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53D0C" w14:textId="29A38C2A" w:rsidR="003F4217" w:rsidRPr="00327C64" w:rsidRDefault="003F4217" w:rsidP="00DA3632">
      <w:pPr>
        <w:rPr>
          <w:rFonts w:ascii="Tahoma" w:hAnsi="Tahoma" w:cs="Tahoma"/>
          <w:b/>
          <w:bCs/>
          <w:sz w:val="32"/>
          <w:szCs w:val="32"/>
        </w:rPr>
      </w:pPr>
      <w:r w:rsidRPr="00327C64">
        <w:rPr>
          <w:rFonts w:ascii="Tahoma" w:hAnsi="Tahoma" w:cs="Tahoma"/>
          <w:b/>
          <w:bCs/>
          <w:sz w:val="32"/>
          <w:szCs w:val="32"/>
        </w:rPr>
        <w:t xml:space="preserve">Reimagining Assessment in the Era of Generative Artificial Intelligence: A </w:t>
      </w:r>
      <w:r w:rsidR="00534E3A" w:rsidRPr="00327C64">
        <w:rPr>
          <w:rFonts w:ascii="Tahoma" w:hAnsi="Tahoma" w:cs="Tahoma"/>
          <w:b/>
          <w:bCs/>
          <w:sz w:val="32"/>
          <w:szCs w:val="32"/>
        </w:rPr>
        <w:t>r</w:t>
      </w:r>
      <w:r w:rsidRPr="00327C64">
        <w:rPr>
          <w:rFonts w:ascii="Tahoma" w:hAnsi="Tahoma" w:cs="Tahoma"/>
          <w:b/>
          <w:bCs/>
          <w:sz w:val="32"/>
          <w:szCs w:val="32"/>
        </w:rPr>
        <w:t xml:space="preserve">eflection on </w:t>
      </w:r>
      <w:r w:rsidR="00534E3A" w:rsidRPr="00327C64">
        <w:rPr>
          <w:rFonts w:ascii="Tahoma" w:hAnsi="Tahoma" w:cs="Tahoma"/>
          <w:b/>
          <w:bCs/>
          <w:sz w:val="32"/>
          <w:szCs w:val="32"/>
        </w:rPr>
        <w:t>l</w:t>
      </w:r>
      <w:r w:rsidRPr="00327C64">
        <w:rPr>
          <w:rFonts w:ascii="Tahoma" w:hAnsi="Tahoma" w:cs="Tahoma"/>
          <w:b/>
          <w:bCs/>
          <w:sz w:val="32"/>
          <w:szCs w:val="32"/>
        </w:rPr>
        <w:t xml:space="preserve">egal </w:t>
      </w:r>
      <w:r w:rsidR="00534E3A" w:rsidRPr="00327C64">
        <w:rPr>
          <w:rFonts w:ascii="Tahoma" w:hAnsi="Tahoma" w:cs="Tahoma"/>
          <w:b/>
          <w:bCs/>
          <w:sz w:val="32"/>
          <w:szCs w:val="32"/>
        </w:rPr>
        <w:t>e</w:t>
      </w:r>
      <w:r w:rsidRPr="00327C64">
        <w:rPr>
          <w:rFonts w:ascii="Tahoma" w:hAnsi="Tahoma" w:cs="Tahoma"/>
          <w:b/>
          <w:bCs/>
          <w:sz w:val="32"/>
          <w:szCs w:val="32"/>
        </w:rPr>
        <w:t>ducation</w:t>
      </w:r>
    </w:p>
    <w:p w14:paraId="0FCB2BEF" w14:textId="4C86FF50" w:rsidR="0028460E" w:rsidRDefault="0028460E" w:rsidP="00DA3632">
      <w:pPr>
        <w:rPr>
          <w:rFonts w:ascii="Tahoma" w:hAnsi="Tahoma" w:cs="Tahoma"/>
          <w:sz w:val="32"/>
          <w:szCs w:val="32"/>
        </w:rPr>
      </w:pPr>
    </w:p>
    <w:p w14:paraId="435A2C40" w14:textId="7FCC07F5" w:rsidR="004F12E7" w:rsidRPr="00327C64" w:rsidRDefault="004F12E7" w:rsidP="00DA3632">
      <w:pPr>
        <w:rPr>
          <w:rFonts w:ascii="Tahoma" w:hAnsi="Tahoma" w:cs="Tahoma"/>
          <w:b/>
          <w:bCs/>
          <w:sz w:val="28"/>
          <w:szCs w:val="28"/>
        </w:rPr>
      </w:pPr>
      <w:r>
        <w:rPr>
          <w:rFonts w:ascii="Tahoma" w:hAnsi="Tahoma" w:cs="Tahoma"/>
          <w:b/>
          <w:bCs/>
          <w:sz w:val="28"/>
          <w:szCs w:val="28"/>
        </w:rPr>
        <w:t>Craig Smith</w:t>
      </w:r>
    </w:p>
    <w:p w14:paraId="076DC93E" w14:textId="1FFC6D59" w:rsidR="00DA3632" w:rsidRDefault="00DA3632" w:rsidP="00DA3632">
      <w:pPr>
        <w:rPr>
          <w:rFonts w:ascii="Tahoma" w:hAnsi="Tahoma" w:cs="Tahoma"/>
          <w:sz w:val="28"/>
          <w:szCs w:val="28"/>
        </w:rPr>
      </w:pPr>
      <w:r w:rsidRPr="00327C64">
        <w:rPr>
          <w:rFonts w:ascii="Tahoma" w:hAnsi="Tahoma" w:cs="Tahoma"/>
          <w:sz w:val="28"/>
          <w:szCs w:val="28"/>
        </w:rPr>
        <w:t xml:space="preserve">University of Salford </w:t>
      </w:r>
    </w:p>
    <w:p w14:paraId="3C1E5999" w14:textId="77777777" w:rsidR="000B3078" w:rsidRDefault="000B3078" w:rsidP="00DA3632">
      <w:pPr>
        <w:rPr>
          <w:rFonts w:ascii="Tahoma" w:hAnsi="Tahoma" w:cs="Tahoma"/>
          <w:sz w:val="28"/>
          <w:szCs w:val="28"/>
        </w:rPr>
      </w:pPr>
    </w:p>
    <w:p w14:paraId="27212738" w14:textId="62801925" w:rsidR="000B3078" w:rsidRPr="00327C64" w:rsidRDefault="000B3078" w:rsidP="00DA3632">
      <w:pPr>
        <w:rPr>
          <w:b/>
          <w:bCs/>
          <w:sz w:val="28"/>
          <w:szCs w:val="28"/>
        </w:rPr>
      </w:pPr>
      <w:r w:rsidRPr="00327C64">
        <w:rPr>
          <w:rFonts w:ascii="Tahoma" w:hAnsi="Tahoma" w:cs="Tahoma"/>
          <w:b/>
          <w:bCs/>
          <w:sz w:val="28"/>
          <w:szCs w:val="28"/>
        </w:rPr>
        <w:t>Abstract</w:t>
      </w:r>
    </w:p>
    <w:p w14:paraId="7F1214D8" w14:textId="77777777" w:rsidR="000B3078" w:rsidRPr="00327C64" w:rsidRDefault="000B3078" w:rsidP="00C92201">
      <w:pPr>
        <w:pStyle w:val="Heading1"/>
        <w:rPr>
          <w:rFonts w:ascii="Tahoma" w:hAnsi="Tahoma" w:cs="Tahoma"/>
          <w:b/>
          <w:bCs/>
          <w:sz w:val="28"/>
          <w:szCs w:val="28"/>
        </w:rPr>
      </w:pPr>
    </w:p>
    <w:p w14:paraId="68F06166" w14:textId="2CA6A431" w:rsidR="003C469A" w:rsidRDefault="00923FCA" w:rsidP="000E7DAD">
      <w:pPr>
        <w:spacing w:line="360" w:lineRule="auto"/>
        <w:rPr>
          <w:rFonts w:ascii="Tahoma" w:hAnsi="Tahoma" w:cs="Tahoma"/>
          <w:sz w:val="24"/>
          <w:szCs w:val="24"/>
        </w:rPr>
      </w:pPr>
      <w:r>
        <w:rPr>
          <w:rFonts w:ascii="Tahoma" w:hAnsi="Tahoma" w:cs="Tahoma"/>
          <w:sz w:val="24"/>
          <w:szCs w:val="24"/>
        </w:rPr>
        <w:t>T</w:t>
      </w:r>
      <w:r w:rsidR="003C469A">
        <w:rPr>
          <w:rFonts w:ascii="Tahoma" w:hAnsi="Tahoma" w:cs="Tahoma"/>
          <w:sz w:val="24"/>
          <w:szCs w:val="24"/>
        </w:rPr>
        <w:t>he</w:t>
      </w:r>
      <w:r w:rsidR="00BC21E3" w:rsidRPr="00C06819">
        <w:rPr>
          <w:rFonts w:ascii="Tahoma" w:hAnsi="Tahoma" w:cs="Tahoma"/>
          <w:sz w:val="24"/>
          <w:szCs w:val="24"/>
        </w:rPr>
        <w:t xml:space="preserve"> legal profession </w:t>
      </w:r>
      <w:r w:rsidR="003C469A">
        <w:rPr>
          <w:rFonts w:ascii="Tahoma" w:hAnsi="Tahoma" w:cs="Tahoma"/>
          <w:sz w:val="24"/>
          <w:szCs w:val="24"/>
        </w:rPr>
        <w:t>and legal education are</w:t>
      </w:r>
      <w:r w:rsidR="00DB0E4D">
        <w:rPr>
          <w:rFonts w:ascii="Tahoma" w:hAnsi="Tahoma" w:cs="Tahoma"/>
          <w:sz w:val="24"/>
          <w:szCs w:val="24"/>
        </w:rPr>
        <w:t xml:space="preserve"> undergoing a transformation</w:t>
      </w:r>
      <w:r w:rsidR="003C469A">
        <w:rPr>
          <w:rFonts w:ascii="Tahoma" w:hAnsi="Tahoma" w:cs="Tahoma"/>
          <w:sz w:val="24"/>
          <w:szCs w:val="24"/>
        </w:rPr>
        <w:t xml:space="preserve"> </w:t>
      </w:r>
      <w:r w:rsidR="00F3511D">
        <w:rPr>
          <w:rFonts w:ascii="Tahoma" w:hAnsi="Tahoma" w:cs="Tahoma"/>
          <w:sz w:val="24"/>
          <w:szCs w:val="24"/>
        </w:rPr>
        <w:t>(</w:t>
      </w:r>
      <w:r w:rsidR="00A705F2" w:rsidRPr="00A705F2">
        <w:rPr>
          <w:rFonts w:ascii="Tahoma" w:hAnsi="Tahoma" w:cs="Tahoma"/>
          <w:sz w:val="24"/>
          <w:szCs w:val="24"/>
        </w:rPr>
        <w:t>Pierce</w:t>
      </w:r>
      <w:r w:rsidR="00A705F2">
        <w:rPr>
          <w:rFonts w:ascii="Tahoma" w:hAnsi="Tahoma" w:cs="Tahoma"/>
          <w:sz w:val="24"/>
          <w:szCs w:val="24"/>
        </w:rPr>
        <w:t xml:space="preserve"> and </w:t>
      </w:r>
      <w:proofErr w:type="spellStart"/>
      <w:r w:rsidR="004A2686" w:rsidRPr="004A2686">
        <w:rPr>
          <w:rFonts w:ascii="Tahoma" w:hAnsi="Tahoma" w:cs="Tahoma"/>
          <w:sz w:val="24"/>
          <w:szCs w:val="24"/>
        </w:rPr>
        <w:t>Goutos</w:t>
      </w:r>
      <w:proofErr w:type="spellEnd"/>
      <w:r w:rsidR="004A2686">
        <w:rPr>
          <w:rFonts w:ascii="Tahoma" w:hAnsi="Tahoma" w:cs="Tahoma"/>
          <w:sz w:val="24"/>
          <w:szCs w:val="24"/>
        </w:rPr>
        <w:t>, 2023)</w:t>
      </w:r>
      <w:r w:rsidR="00BC21E3" w:rsidRPr="00C06819">
        <w:rPr>
          <w:rFonts w:ascii="Tahoma" w:hAnsi="Tahoma" w:cs="Tahoma"/>
          <w:sz w:val="24"/>
          <w:szCs w:val="24"/>
        </w:rPr>
        <w:t xml:space="preserve"> due to the emergence of Artificial Intelligence (AI), particularly generative AI (</w:t>
      </w:r>
      <w:proofErr w:type="spellStart"/>
      <w:r w:rsidR="00BC21E3" w:rsidRPr="00C06819">
        <w:rPr>
          <w:rFonts w:ascii="Tahoma" w:hAnsi="Tahoma" w:cs="Tahoma"/>
          <w:sz w:val="24"/>
          <w:szCs w:val="24"/>
        </w:rPr>
        <w:t>GenAI</w:t>
      </w:r>
      <w:proofErr w:type="spellEnd"/>
      <w:r w:rsidR="00BC21E3" w:rsidRPr="00C06819">
        <w:rPr>
          <w:rFonts w:ascii="Tahoma" w:hAnsi="Tahoma" w:cs="Tahoma"/>
          <w:sz w:val="24"/>
          <w:szCs w:val="24"/>
        </w:rPr>
        <w:t>)</w:t>
      </w:r>
      <w:r w:rsidR="00B54EBF" w:rsidRPr="00B54EBF">
        <w:rPr>
          <w:rFonts w:ascii="Tahoma" w:hAnsi="Tahoma" w:cs="Tahoma"/>
          <w:sz w:val="24"/>
          <w:szCs w:val="24"/>
        </w:rPr>
        <w:t>, marked by the advent of ChatGPT</w:t>
      </w:r>
      <w:r w:rsidR="003E4820">
        <w:rPr>
          <w:rFonts w:ascii="Tahoma" w:hAnsi="Tahoma" w:cs="Tahoma"/>
          <w:sz w:val="24"/>
          <w:szCs w:val="24"/>
        </w:rPr>
        <w:t xml:space="preserve"> (</w:t>
      </w:r>
      <w:r w:rsidR="006E2974" w:rsidRPr="006E2974">
        <w:rPr>
          <w:rFonts w:ascii="Tahoma" w:hAnsi="Tahoma" w:cs="Tahoma"/>
          <w:sz w:val="24"/>
          <w:szCs w:val="24"/>
        </w:rPr>
        <w:t>Henrik</w:t>
      </w:r>
      <w:r w:rsidR="003E4820">
        <w:rPr>
          <w:rFonts w:ascii="Tahoma" w:hAnsi="Tahoma" w:cs="Tahoma"/>
          <w:sz w:val="24"/>
          <w:szCs w:val="24"/>
        </w:rPr>
        <w:t xml:space="preserve">, 2023). </w:t>
      </w:r>
      <w:r w:rsidR="00BC21E3" w:rsidRPr="00C06819">
        <w:rPr>
          <w:rFonts w:ascii="Tahoma" w:hAnsi="Tahoma" w:cs="Tahoma"/>
          <w:sz w:val="24"/>
          <w:szCs w:val="24"/>
        </w:rPr>
        <w:t xml:space="preserve">This has </w:t>
      </w:r>
      <w:r w:rsidR="0008209F">
        <w:rPr>
          <w:rFonts w:ascii="Tahoma" w:hAnsi="Tahoma" w:cs="Tahoma"/>
          <w:sz w:val="24"/>
          <w:szCs w:val="24"/>
        </w:rPr>
        <w:t xml:space="preserve">significant </w:t>
      </w:r>
      <w:r w:rsidR="00BC21E3" w:rsidRPr="00C06819">
        <w:rPr>
          <w:rFonts w:ascii="Tahoma" w:hAnsi="Tahoma" w:cs="Tahoma"/>
          <w:sz w:val="24"/>
          <w:szCs w:val="24"/>
        </w:rPr>
        <w:t xml:space="preserve">implications for legal education, particularly the undergraduate law degree (LLB), which traditionally serves as the </w:t>
      </w:r>
      <w:r w:rsidR="004D1B00" w:rsidRPr="00C06819">
        <w:rPr>
          <w:rFonts w:ascii="Tahoma" w:hAnsi="Tahoma" w:cs="Tahoma"/>
          <w:sz w:val="24"/>
          <w:szCs w:val="24"/>
        </w:rPr>
        <w:t>first</w:t>
      </w:r>
      <w:r w:rsidR="00BC21E3" w:rsidRPr="00C06819">
        <w:rPr>
          <w:rFonts w:ascii="Tahoma" w:hAnsi="Tahoma" w:cs="Tahoma"/>
          <w:sz w:val="24"/>
          <w:szCs w:val="24"/>
        </w:rPr>
        <w:t xml:space="preserve"> step in preparing future legal professionals.</w:t>
      </w:r>
      <w:r w:rsidR="00AF24F7" w:rsidRPr="00C06819">
        <w:rPr>
          <w:rFonts w:ascii="Tahoma" w:hAnsi="Tahoma" w:cs="Tahoma"/>
          <w:sz w:val="24"/>
          <w:szCs w:val="24"/>
        </w:rPr>
        <w:t xml:space="preserve"> </w:t>
      </w:r>
    </w:p>
    <w:p w14:paraId="61073D13" w14:textId="5008851F" w:rsidR="0073741E" w:rsidRDefault="00BC21E3" w:rsidP="000E7DAD">
      <w:pPr>
        <w:spacing w:line="360" w:lineRule="auto"/>
        <w:rPr>
          <w:rFonts w:ascii="Tahoma" w:hAnsi="Tahoma" w:cs="Tahoma"/>
          <w:sz w:val="24"/>
          <w:szCs w:val="24"/>
        </w:rPr>
      </w:pPr>
      <w:r w:rsidRPr="00C06819">
        <w:rPr>
          <w:rFonts w:ascii="Tahoma" w:hAnsi="Tahoma" w:cs="Tahoma"/>
          <w:sz w:val="24"/>
          <w:szCs w:val="24"/>
        </w:rPr>
        <w:t>As the legal profession adapts, legal education</w:t>
      </w:r>
      <w:r w:rsidR="003C469A">
        <w:rPr>
          <w:rFonts w:ascii="Tahoma" w:hAnsi="Tahoma" w:cs="Tahoma"/>
          <w:sz w:val="24"/>
          <w:szCs w:val="24"/>
        </w:rPr>
        <w:t xml:space="preserve"> must </w:t>
      </w:r>
      <w:r w:rsidR="00241F1D">
        <w:rPr>
          <w:rFonts w:ascii="Tahoma" w:hAnsi="Tahoma" w:cs="Tahoma"/>
          <w:sz w:val="24"/>
          <w:szCs w:val="24"/>
        </w:rPr>
        <w:t>evolve</w:t>
      </w:r>
      <w:r w:rsidRPr="00C06819">
        <w:rPr>
          <w:rFonts w:ascii="Tahoma" w:hAnsi="Tahoma" w:cs="Tahoma"/>
          <w:sz w:val="24"/>
          <w:szCs w:val="24"/>
        </w:rPr>
        <w:t xml:space="preserve"> </w:t>
      </w:r>
      <w:r w:rsidR="00B33215" w:rsidRPr="00B33215">
        <w:rPr>
          <w:rFonts w:ascii="Tahoma" w:hAnsi="Tahoma" w:cs="Tahoma"/>
          <w:sz w:val="24"/>
          <w:szCs w:val="24"/>
        </w:rPr>
        <w:t xml:space="preserve">(Marjan </w:t>
      </w:r>
      <w:proofErr w:type="spellStart"/>
      <w:r w:rsidR="00B33215" w:rsidRPr="00B33215">
        <w:rPr>
          <w:rFonts w:ascii="Tahoma" w:hAnsi="Tahoma" w:cs="Tahoma"/>
          <w:sz w:val="24"/>
          <w:szCs w:val="24"/>
        </w:rPr>
        <w:t>Ajevski</w:t>
      </w:r>
      <w:proofErr w:type="spellEnd"/>
      <w:r w:rsidR="00B33215" w:rsidRPr="00B33215">
        <w:rPr>
          <w:rFonts w:ascii="Tahoma" w:hAnsi="Tahoma" w:cs="Tahoma"/>
          <w:sz w:val="24"/>
          <w:szCs w:val="24"/>
        </w:rPr>
        <w:t xml:space="preserve"> et al., 2023)</w:t>
      </w:r>
      <w:r w:rsidR="00241F1D">
        <w:rPr>
          <w:rFonts w:ascii="Tahoma" w:hAnsi="Tahoma" w:cs="Tahoma"/>
          <w:sz w:val="24"/>
          <w:szCs w:val="24"/>
        </w:rPr>
        <w:t>,</w:t>
      </w:r>
      <w:r w:rsidR="00C62BF9">
        <w:rPr>
          <w:rFonts w:ascii="Tahoma" w:hAnsi="Tahoma" w:cs="Tahoma"/>
          <w:sz w:val="24"/>
          <w:szCs w:val="24"/>
        </w:rPr>
        <w:t xml:space="preserve"> </w:t>
      </w:r>
      <w:r w:rsidR="00241F1D">
        <w:rPr>
          <w:rFonts w:ascii="Tahoma" w:hAnsi="Tahoma" w:cs="Tahoma"/>
          <w:sz w:val="24"/>
          <w:szCs w:val="24"/>
        </w:rPr>
        <w:t>requiring an</w:t>
      </w:r>
      <w:r w:rsidR="00C30097" w:rsidRPr="00C06819">
        <w:rPr>
          <w:rFonts w:ascii="Tahoma" w:hAnsi="Tahoma" w:cs="Tahoma"/>
          <w:sz w:val="24"/>
          <w:szCs w:val="24"/>
        </w:rPr>
        <w:t xml:space="preserve"> </w:t>
      </w:r>
      <w:r w:rsidRPr="00C06819">
        <w:rPr>
          <w:rFonts w:ascii="Tahoma" w:hAnsi="Tahoma" w:cs="Tahoma"/>
          <w:sz w:val="24"/>
          <w:szCs w:val="24"/>
        </w:rPr>
        <w:t>evaluat</w:t>
      </w:r>
      <w:r w:rsidR="00C30097" w:rsidRPr="00C06819">
        <w:rPr>
          <w:rFonts w:ascii="Tahoma" w:hAnsi="Tahoma" w:cs="Tahoma"/>
          <w:sz w:val="24"/>
          <w:szCs w:val="24"/>
        </w:rPr>
        <w:t>ion</w:t>
      </w:r>
      <w:r w:rsidRPr="00C06819">
        <w:rPr>
          <w:rFonts w:ascii="Tahoma" w:hAnsi="Tahoma" w:cs="Tahoma"/>
          <w:sz w:val="24"/>
          <w:szCs w:val="24"/>
        </w:rPr>
        <w:t xml:space="preserve"> of traditional assessment methods</w:t>
      </w:r>
      <w:r w:rsidR="00241F1D">
        <w:rPr>
          <w:rFonts w:ascii="Tahoma" w:hAnsi="Tahoma" w:cs="Tahoma"/>
          <w:sz w:val="24"/>
          <w:szCs w:val="24"/>
        </w:rPr>
        <w:t xml:space="preserve"> </w:t>
      </w:r>
      <w:r w:rsidR="0045065F" w:rsidRPr="0045065F">
        <w:rPr>
          <w:rFonts w:ascii="Tahoma" w:hAnsi="Tahoma" w:cs="Tahoma"/>
          <w:sz w:val="24"/>
          <w:szCs w:val="24"/>
        </w:rPr>
        <w:t>(Michel-Villarreal et al., 2023)</w:t>
      </w:r>
      <w:r w:rsidRPr="00C06819">
        <w:rPr>
          <w:rFonts w:ascii="Tahoma" w:hAnsi="Tahoma" w:cs="Tahoma"/>
          <w:sz w:val="24"/>
          <w:szCs w:val="24"/>
        </w:rPr>
        <w:t>. As</w:t>
      </w:r>
      <w:r w:rsidR="0037550F" w:rsidRPr="00C06819">
        <w:rPr>
          <w:rFonts w:ascii="Tahoma" w:hAnsi="Tahoma" w:cs="Tahoma"/>
          <w:sz w:val="24"/>
          <w:szCs w:val="24"/>
        </w:rPr>
        <w:t>sessmen</w:t>
      </w:r>
      <w:r w:rsidR="0037550F">
        <w:rPr>
          <w:rFonts w:ascii="Tahoma" w:hAnsi="Tahoma" w:cs="Tahoma"/>
          <w:sz w:val="24"/>
          <w:szCs w:val="24"/>
        </w:rPr>
        <w:t>t</w:t>
      </w:r>
      <w:r w:rsidRPr="00C06819">
        <w:rPr>
          <w:rFonts w:ascii="Tahoma" w:hAnsi="Tahoma" w:cs="Tahoma"/>
          <w:sz w:val="24"/>
          <w:szCs w:val="24"/>
        </w:rPr>
        <w:t xml:space="preserve"> plays a pivotal role in shaping the authentic identities of students</w:t>
      </w:r>
      <w:r w:rsidR="008A0CD0">
        <w:rPr>
          <w:rFonts w:ascii="Tahoma" w:hAnsi="Tahoma" w:cs="Tahoma"/>
          <w:sz w:val="24"/>
          <w:szCs w:val="24"/>
        </w:rPr>
        <w:t xml:space="preserve"> and</w:t>
      </w:r>
      <w:r w:rsidRPr="00C06819">
        <w:rPr>
          <w:rFonts w:ascii="Tahoma" w:hAnsi="Tahoma" w:cs="Tahoma"/>
          <w:sz w:val="24"/>
          <w:szCs w:val="24"/>
        </w:rPr>
        <w:t xml:space="preserve"> it is crucial that assessments align with the evolving demands of the profession</w:t>
      </w:r>
      <w:r w:rsidR="00EF441D" w:rsidRPr="00C06819">
        <w:rPr>
          <w:rFonts w:ascii="Tahoma" w:hAnsi="Tahoma" w:cs="Tahoma"/>
          <w:sz w:val="24"/>
          <w:szCs w:val="24"/>
        </w:rPr>
        <w:t xml:space="preserve"> graduates </w:t>
      </w:r>
      <w:r w:rsidR="00C62BF9">
        <w:rPr>
          <w:rFonts w:ascii="Tahoma" w:hAnsi="Tahoma" w:cs="Tahoma"/>
          <w:sz w:val="24"/>
          <w:szCs w:val="24"/>
        </w:rPr>
        <w:t>aim</w:t>
      </w:r>
      <w:r w:rsidR="0037550F">
        <w:rPr>
          <w:rFonts w:ascii="Tahoma" w:hAnsi="Tahoma" w:cs="Tahoma"/>
          <w:sz w:val="24"/>
          <w:szCs w:val="24"/>
        </w:rPr>
        <w:t xml:space="preserve"> for</w:t>
      </w:r>
      <w:r w:rsidRPr="00C06819">
        <w:rPr>
          <w:rFonts w:ascii="Tahoma" w:hAnsi="Tahoma" w:cs="Tahoma"/>
          <w:sz w:val="24"/>
          <w:szCs w:val="24"/>
        </w:rPr>
        <w:t>.</w:t>
      </w:r>
      <w:r w:rsidR="00C30097" w:rsidRPr="00C06819">
        <w:rPr>
          <w:rFonts w:ascii="Tahoma" w:hAnsi="Tahoma" w:cs="Tahoma"/>
          <w:sz w:val="24"/>
          <w:szCs w:val="24"/>
        </w:rPr>
        <w:t xml:space="preserve"> </w:t>
      </w:r>
    </w:p>
    <w:p w14:paraId="664B6A2C" w14:textId="4485BA9E" w:rsidR="008404C2" w:rsidRPr="00C06819" w:rsidRDefault="00923FCA" w:rsidP="000E7DAD">
      <w:pPr>
        <w:spacing w:line="360" w:lineRule="auto"/>
        <w:rPr>
          <w:rFonts w:ascii="Tahoma" w:hAnsi="Tahoma" w:cs="Tahoma"/>
          <w:sz w:val="24"/>
          <w:szCs w:val="24"/>
        </w:rPr>
      </w:pPr>
      <w:r>
        <w:rPr>
          <w:rFonts w:ascii="Tahoma" w:hAnsi="Tahoma" w:cs="Tahoma"/>
          <w:sz w:val="24"/>
          <w:szCs w:val="24"/>
        </w:rPr>
        <w:t>A</w:t>
      </w:r>
      <w:r w:rsidR="00BC21E3" w:rsidRPr="00C06819">
        <w:rPr>
          <w:rFonts w:ascii="Tahoma" w:hAnsi="Tahoma" w:cs="Tahoma"/>
          <w:sz w:val="24"/>
          <w:szCs w:val="24"/>
        </w:rPr>
        <w:t>ssessment</w:t>
      </w:r>
      <w:r w:rsidR="00622050">
        <w:rPr>
          <w:rFonts w:ascii="Tahoma" w:hAnsi="Tahoma" w:cs="Tahoma"/>
          <w:sz w:val="24"/>
          <w:szCs w:val="24"/>
        </w:rPr>
        <w:t>s</w:t>
      </w:r>
      <w:r w:rsidR="00EF58A2">
        <w:rPr>
          <w:rFonts w:ascii="Tahoma" w:hAnsi="Tahoma" w:cs="Tahoma"/>
          <w:sz w:val="24"/>
          <w:szCs w:val="24"/>
        </w:rPr>
        <w:t xml:space="preserve"> which</w:t>
      </w:r>
      <w:r w:rsidR="00BC21E3" w:rsidRPr="00C06819">
        <w:rPr>
          <w:rFonts w:ascii="Tahoma" w:hAnsi="Tahoma" w:cs="Tahoma"/>
          <w:sz w:val="24"/>
          <w:szCs w:val="24"/>
        </w:rPr>
        <w:t xml:space="preserve"> incorporat</w:t>
      </w:r>
      <w:r w:rsidR="00EF58A2">
        <w:rPr>
          <w:rFonts w:ascii="Tahoma" w:hAnsi="Tahoma" w:cs="Tahoma"/>
          <w:sz w:val="24"/>
          <w:szCs w:val="24"/>
        </w:rPr>
        <w:t>e</w:t>
      </w:r>
      <w:r w:rsidR="00BC21E3" w:rsidRPr="00C06819">
        <w:rPr>
          <w:rFonts w:ascii="Tahoma" w:hAnsi="Tahoma" w:cs="Tahoma"/>
          <w:sz w:val="24"/>
          <w:szCs w:val="24"/>
        </w:rPr>
        <w:t xml:space="preserve"> </w:t>
      </w:r>
      <w:proofErr w:type="spellStart"/>
      <w:r w:rsidR="00BC21E3" w:rsidRPr="00C06819">
        <w:rPr>
          <w:rFonts w:ascii="Tahoma" w:hAnsi="Tahoma" w:cs="Tahoma"/>
          <w:sz w:val="24"/>
          <w:szCs w:val="24"/>
        </w:rPr>
        <w:t>GenAI</w:t>
      </w:r>
      <w:proofErr w:type="spellEnd"/>
      <w:r w:rsidR="00E2445F">
        <w:rPr>
          <w:rFonts w:ascii="Tahoma" w:hAnsi="Tahoma" w:cs="Tahoma"/>
          <w:sz w:val="24"/>
          <w:szCs w:val="24"/>
        </w:rPr>
        <w:t xml:space="preserve">, </w:t>
      </w:r>
      <w:r w:rsidR="00BC21E3" w:rsidRPr="00C06819">
        <w:rPr>
          <w:rFonts w:ascii="Tahoma" w:hAnsi="Tahoma" w:cs="Tahoma"/>
          <w:sz w:val="24"/>
          <w:szCs w:val="24"/>
        </w:rPr>
        <w:t>encourag</w:t>
      </w:r>
      <w:r>
        <w:rPr>
          <w:rFonts w:ascii="Tahoma" w:hAnsi="Tahoma" w:cs="Tahoma"/>
          <w:sz w:val="24"/>
          <w:szCs w:val="24"/>
        </w:rPr>
        <w:t>e</w:t>
      </w:r>
      <w:r w:rsidR="00BC21E3" w:rsidRPr="00C06819">
        <w:rPr>
          <w:rFonts w:ascii="Tahoma" w:hAnsi="Tahoma" w:cs="Tahoma"/>
          <w:sz w:val="24"/>
          <w:szCs w:val="24"/>
        </w:rPr>
        <w:t xml:space="preserve"> critical evaluation, reflection, and </w:t>
      </w:r>
      <w:r w:rsidRPr="00C06819">
        <w:rPr>
          <w:rFonts w:ascii="Tahoma" w:hAnsi="Tahoma" w:cs="Tahoma"/>
          <w:sz w:val="24"/>
          <w:szCs w:val="24"/>
        </w:rPr>
        <w:t>promot</w:t>
      </w:r>
      <w:r>
        <w:rPr>
          <w:rFonts w:ascii="Tahoma" w:hAnsi="Tahoma" w:cs="Tahoma"/>
          <w:sz w:val="24"/>
          <w:szCs w:val="24"/>
        </w:rPr>
        <w:t xml:space="preserve">e </w:t>
      </w:r>
      <w:r w:rsidR="00BC21E3" w:rsidRPr="00C06819">
        <w:rPr>
          <w:rFonts w:ascii="Tahoma" w:hAnsi="Tahoma" w:cs="Tahoma"/>
          <w:sz w:val="24"/>
          <w:szCs w:val="24"/>
        </w:rPr>
        <w:t>authentic discussion</w:t>
      </w:r>
      <w:r>
        <w:rPr>
          <w:rFonts w:ascii="Tahoma" w:hAnsi="Tahoma" w:cs="Tahoma"/>
          <w:sz w:val="24"/>
          <w:szCs w:val="24"/>
        </w:rPr>
        <w:t xml:space="preserve">s, </w:t>
      </w:r>
      <w:r w:rsidR="00622050">
        <w:rPr>
          <w:rFonts w:ascii="Tahoma" w:hAnsi="Tahoma" w:cs="Tahoma"/>
          <w:sz w:val="24"/>
          <w:szCs w:val="24"/>
        </w:rPr>
        <w:t xml:space="preserve">this article explores an example which </w:t>
      </w:r>
      <w:r>
        <w:rPr>
          <w:rFonts w:ascii="Tahoma" w:hAnsi="Tahoma" w:cs="Tahoma"/>
          <w:sz w:val="24"/>
          <w:szCs w:val="24"/>
        </w:rPr>
        <w:t>aims to</w:t>
      </w:r>
      <w:r w:rsidR="00BC21E3" w:rsidRPr="00C06819">
        <w:rPr>
          <w:rFonts w:ascii="Tahoma" w:hAnsi="Tahoma" w:cs="Tahoma"/>
          <w:sz w:val="24"/>
          <w:szCs w:val="24"/>
        </w:rPr>
        <w:t xml:space="preserve"> inspir</w:t>
      </w:r>
      <w:r>
        <w:rPr>
          <w:rFonts w:ascii="Tahoma" w:hAnsi="Tahoma" w:cs="Tahoma"/>
          <w:sz w:val="24"/>
          <w:szCs w:val="24"/>
        </w:rPr>
        <w:t>e</w:t>
      </w:r>
      <w:r w:rsidR="00BC21E3" w:rsidRPr="00C06819">
        <w:rPr>
          <w:rFonts w:ascii="Tahoma" w:hAnsi="Tahoma" w:cs="Tahoma"/>
          <w:sz w:val="24"/>
          <w:szCs w:val="24"/>
        </w:rPr>
        <w:t xml:space="preserve"> </w:t>
      </w:r>
      <w:r w:rsidR="00B36BBE" w:rsidRPr="00C06819">
        <w:rPr>
          <w:rFonts w:ascii="Tahoma" w:hAnsi="Tahoma" w:cs="Tahoma"/>
          <w:sz w:val="24"/>
          <w:szCs w:val="24"/>
        </w:rPr>
        <w:t xml:space="preserve">practitioners in </w:t>
      </w:r>
      <w:r w:rsidR="00D22DCE">
        <w:rPr>
          <w:rFonts w:ascii="Tahoma" w:hAnsi="Tahoma" w:cs="Tahoma"/>
          <w:sz w:val="24"/>
          <w:szCs w:val="24"/>
        </w:rPr>
        <w:t>h</w:t>
      </w:r>
      <w:r w:rsidR="00BD6D99">
        <w:rPr>
          <w:rFonts w:ascii="Tahoma" w:hAnsi="Tahoma" w:cs="Tahoma"/>
          <w:sz w:val="24"/>
          <w:szCs w:val="24"/>
        </w:rPr>
        <w:t xml:space="preserve">igher </w:t>
      </w:r>
      <w:r w:rsidR="00D22DCE">
        <w:rPr>
          <w:rFonts w:ascii="Tahoma" w:hAnsi="Tahoma" w:cs="Tahoma"/>
          <w:sz w:val="24"/>
          <w:szCs w:val="24"/>
        </w:rPr>
        <w:t>e</w:t>
      </w:r>
      <w:r w:rsidR="00BD6D99">
        <w:rPr>
          <w:rFonts w:ascii="Tahoma" w:hAnsi="Tahoma" w:cs="Tahoma"/>
          <w:sz w:val="24"/>
          <w:szCs w:val="24"/>
        </w:rPr>
        <w:t>ducation</w:t>
      </w:r>
      <w:r w:rsidR="00B36BBE" w:rsidRPr="00C06819">
        <w:rPr>
          <w:rFonts w:ascii="Tahoma" w:hAnsi="Tahoma" w:cs="Tahoma"/>
          <w:sz w:val="24"/>
          <w:szCs w:val="24"/>
        </w:rPr>
        <w:t xml:space="preserve"> </w:t>
      </w:r>
      <w:r w:rsidR="00BC21E3" w:rsidRPr="00C06819">
        <w:rPr>
          <w:rFonts w:ascii="Tahoma" w:hAnsi="Tahoma" w:cs="Tahoma"/>
          <w:sz w:val="24"/>
          <w:szCs w:val="24"/>
        </w:rPr>
        <w:t xml:space="preserve">to reconsider their assessment practices and </w:t>
      </w:r>
      <w:r w:rsidR="00EF58A2" w:rsidRPr="00C06819">
        <w:rPr>
          <w:rFonts w:ascii="Tahoma" w:hAnsi="Tahoma" w:cs="Tahoma"/>
          <w:sz w:val="24"/>
          <w:szCs w:val="24"/>
        </w:rPr>
        <w:t>contemplate</w:t>
      </w:r>
      <w:r w:rsidR="00BC21E3" w:rsidRPr="00C06819">
        <w:rPr>
          <w:rFonts w:ascii="Tahoma" w:hAnsi="Tahoma" w:cs="Tahoma"/>
          <w:sz w:val="24"/>
          <w:szCs w:val="24"/>
        </w:rPr>
        <w:t xml:space="preserve"> </w:t>
      </w:r>
      <w:r w:rsidR="00BD6D99">
        <w:rPr>
          <w:rFonts w:ascii="Tahoma" w:hAnsi="Tahoma" w:cs="Tahoma"/>
          <w:sz w:val="24"/>
          <w:szCs w:val="24"/>
        </w:rPr>
        <w:t xml:space="preserve">the </w:t>
      </w:r>
      <w:r w:rsidR="00BC21E3" w:rsidRPr="00C06819">
        <w:rPr>
          <w:rFonts w:ascii="Tahoma" w:hAnsi="Tahoma" w:cs="Tahoma"/>
          <w:sz w:val="24"/>
          <w:szCs w:val="24"/>
        </w:rPr>
        <w:t>integrati</w:t>
      </w:r>
      <w:r w:rsidR="00BD6D99">
        <w:rPr>
          <w:rFonts w:ascii="Tahoma" w:hAnsi="Tahoma" w:cs="Tahoma"/>
          <w:sz w:val="24"/>
          <w:szCs w:val="24"/>
        </w:rPr>
        <w:t>on of</w:t>
      </w:r>
      <w:r w:rsidR="00BC21E3" w:rsidRPr="00C06819">
        <w:rPr>
          <w:rFonts w:ascii="Tahoma" w:hAnsi="Tahoma" w:cs="Tahoma"/>
          <w:sz w:val="24"/>
          <w:szCs w:val="24"/>
        </w:rPr>
        <w:t xml:space="preserve"> </w:t>
      </w:r>
      <w:proofErr w:type="spellStart"/>
      <w:r w:rsidR="00BC21E3" w:rsidRPr="00C06819">
        <w:rPr>
          <w:rFonts w:ascii="Tahoma" w:hAnsi="Tahoma" w:cs="Tahoma"/>
          <w:sz w:val="24"/>
          <w:szCs w:val="24"/>
        </w:rPr>
        <w:t>GenAI</w:t>
      </w:r>
      <w:proofErr w:type="spellEnd"/>
      <w:r w:rsidR="00B36BBE" w:rsidRPr="00C06819">
        <w:rPr>
          <w:rFonts w:ascii="Tahoma" w:hAnsi="Tahoma" w:cs="Tahoma"/>
          <w:sz w:val="24"/>
          <w:szCs w:val="24"/>
        </w:rPr>
        <w:t xml:space="preserve">. </w:t>
      </w:r>
    </w:p>
    <w:p w14:paraId="378F451D" w14:textId="327CE25F" w:rsidR="00CB240E" w:rsidRDefault="00CB240E" w:rsidP="00CB240E">
      <w:pPr>
        <w:pStyle w:val="Heading2"/>
        <w:rPr>
          <w:rFonts w:ascii="Tahoma" w:hAnsi="Tahoma" w:cs="Tahoma"/>
          <w:b/>
          <w:bCs/>
          <w:color w:val="auto"/>
          <w:sz w:val="28"/>
          <w:szCs w:val="28"/>
        </w:rPr>
      </w:pPr>
      <w:r w:rsidRPr="009602AB">
        <w:rPr>
          <w:rFonts w:ascii="Tahoma" w:hAnsi="Tahoma" w:cs="Tahoma"/>
          <w:b/>
          <w:bCs/>
          <w:color w:val="auto"/>
          <w:sz w:val="28"/>
          <w:szCs w:val="28"/>
        </w:rPr>
        <w:t>Keywords</w:t>
      </w:r>
    </w:p>
    <w:p w14:paraId="0CB3C4A0" w14:textId="77777777" w:rsidR="00477788" w:rsidRPr="009602AB" w:rsidRDefault="00477788" w:rsidP="009602AB"/>
    <w:p w14:paraId="29E9900B" w14:textId="3537D96C" w:rsidR="00C92201" w:rsidRPr="00CB240E" w:rsidRDefault="00C55EEB" w:rsidP="00CB240E">
      <w:r>
        <w:rPr>
          <w:rFonts w:ascii="Tahoma" w:hAnsi="Tahoma" w:cs="Tahoma"/>
          <w:sz w:val="24"/>
          <w:szCs w:val="24"/>
        </w:rPr>
        <w:t xml:space="preserve">Legal Education, Assessment, Essay, Artificial Intelligence, Generative Artificial Intelligence. </w:t>
      </w:r>
      <w:r w:rsidR="00CB240E" w:rsidRPr="00C06819">
        <w:rPr>
          <w:rFonts w:ascii="Tahoma" w:hAnsi="Tahoma" w:cs="Tahoma"/>
          <w:sz w:val="24"/>
          <w:szCs w:val="24"/>
        </w:rPr>
        <w:t xml:space="preserve"> </w:t>
      </w:r>
      <w:r w:rsidR="00C92201" w:rsidRPr="00CB240E">
        <w:br w:type="page"/>
      </w:r>
    </w:p>
    <w:p w14:paraId="2FFAD2BF" w14:textId="1C44D680" w:rsidR="000E6322" w:rsidRPr="009602AB" w:rsidRDefault="000E6322" w:rsidP="00C92201">
      <w:pPr>
        <w:pStyle w:val="Heading1"/>
        <w:rPr>
          <w:rFonts w:ascii="Tahoma" w:hAnsi="Tahoma" w:cs="Tahoma"/>
          <w:b/>
          <w:bCs/>
          <w:color w:val="auto"/>
          <w:sz w:val="28"/>
          <w:szCs w:val="28"/>
        </w:rPr>
      </w:pPr>
      <w:r w:rsidRPr="009602AB">
        <w:rPr>
          <w:rFonts w:ascii="Tahoma" w:hAnsi="Tahoma" w:cs="Tahoma"/>
          <w:b/>
          <w:bCs/>
          <w:color w:val="auto"/>
          <w:sz w:val="28"/>
          <w:szCs w:val="28"/>
        </w:rPr>
        <w:lastRenderedPageBreak/>
        <w:t>Introduction</w:t>
      </w:r>
    </w:p>
    <w:p w14:paraId="4E8739AB" w14:textId="77777777" w:rsidR="00166CF1" w:rsidRPr="00794CF9" w:rsidRDefault="00166CF1" w:rsidP="009602AB"/>
    <w:p w14:paraId="45D775F8" w14:textId="79BF928A" w:rsidR="005E4835" w:rsidRDefault="00F870BD" w:rsidP="00FE0284">
      <w:pPr>
        <w:spacing w:line="360" w:lineRule="auto"/>
        <w:rPr>
          <w:rFonts w:ascii="Tahoma" w:hAnsi="Tahoma" w:cs="Tahoma"/>
          <w:sz w:val="24"/>
          <w:szCs w:val="24"/>
        </w:rPr>
      </w:pPr>
      <w:r w:rsidRPr="00F870BD">
        <w:rPr>
          <w:rFonts w:ascii="Tahoma" w:hAnsi="Tahoma" w:cs="Tahoma"/>
          <w:sz w:val="24"/>
          <w:szCs w:val="24"/>
        </w:rPr>
        <w:t xml:space="preserve">The higher education (HE) landscape is experiencing a paradigm shift influenced by technological advancements (Sushil, 2017) currently </w:t>
      </w:r>
      <w:r>
        <w:rPr>
          <w:rFonts w:ascii="Tahoma" w:hAnsi="Tahoma" w:cs="Tahoma"/>
          <w:sz w:val="24"/>
          <w:szCs w:val="24"/>
        </w:rPr>
        <w:t>due to the</w:t>
      </w:r>
      <w:r w:rsidRPr="00F870BD">
        <w:rPr>
          <w:rFonts w:ascii="Tahoma" w:hAnsi="Tahoma" w:cs="Tahoma"/>
          <w:sz w:val="24"/>
          <w:szCs w:val="24"/>
        </w:rPr>
        <w:t xml:space="preserve"> emergence of Artificial Intelligence (AI), particularly generative AI (</w:t>
      </w:r>
      <w:proofErr w:type="spellStart"/>
      <w:r w:rsidRPr="00F870BD">
        <w:rPr>
          <w:rFonts w:ascii="Tahoma" w:hAnsi="Tahoma" w:cs="Tahoma"/>
          <w:sz w:val="24"/>
          <w:szCs w:val="24"/>
        </w:rPr>
        <w:t>GenAI</w:t>
      </w:r>
      <w:proofErr w:type="spellEnd"/>
      <w:r w:rsidRPr="00F870BD">
        <w:rPr>
          <w:rFonts w:ascii="Tahoma" w:hAnsi="Tahoma" w:cs="Tahoma"/>
          <w:sz w:val="24"/>
          <w:szCs w:val="24"/>
        </w:rPr>
        <w:t>) (Webb, 2021).</w:t>
      </w:r>
      <w:r w:rsidR="005E4835">
        <w:rPr>
          <w:rFonts w:ascii="Tahoma" w:hAnsi="Tahoma" w:cs="Tahoma"/>
          <w:sz w:val="24"/>
          <w:szCs w:val="24"/>
        </w:rPr>
        <w:t xml:space="preserve"> </w:t>
      </w:r>
      <w:proofErr w:type="spellStart"/>
      <w:r w:rsidR="005E4835" w:rsidRPr="005E4835">
        <w:rPr>
          <w:rFonts w:ascii="Tahoma" w:hAnsi="Tahoma" w:cs="Tahoma"/>
          <w:sz w:val="24"/>
          <w:szCs w:val="24"/>
        </w:rPr>
        <w:t>GenAI</w:t>
      </w:r>
      <w:proofErr w:type="spellEnd"/>
      <w:r w:rsidR="005E4835" w:rsidRPr="005E4835">
        <w:rPr>
          <w:rFonts w:ascii="Tahoma" w:hAnsi="Tahoma" w:cs="Tahoma"/>
          <w:sz w:val="24"/>
          <w:szCs w:val="24"/>
        </w:rPr>
        <w:t>, utilised increasingly in businesses across the UK (GOV.UK, 2023) is a powerful tool impacting various industries</w:t>
      </w:r>
      <w:r w:rsidR="00C525A6">
        <w:rPr>
          <w:rFonts w:ascii="Tahoma" w:hAnsi="Tahoma" w:cs="Tahoma"/>
          <w:sz w:val="24"/>
          <w:szCs w:val="24"/>
        </w:rPr>
        <w:t>; it</w:t>
      </w:r>
      <w:r w:rsidR="005E4835" w:rsidRPr="005E4835">
        <w:rPr>
          <w:rFonts w:ascii="Tahoma" w:hAnsi="Tahoma" w:cs="Tahoma"/>
          <w:sz w:val="24"/>
          <w:szCs w:val="24"/>
        </w:rPr>
        <w:t xml:space="preserve"> is redefining the skillset expected of employees and th</w:t>
      </w:r>
      <w:r w:rsidR="00C525A6">
        <w:rPr>
          <w:rFonts w:ascii="Tahoma" w:hAnsi="Tahoma" w:cs="Tahoma"/>
          <w:sz w:val="24"/>
          <w:szCs w:val="24"/>
        </w:rPr>
        <w:t xml:space="preserve">ereby also, </w:t>
      </w:r>
      <w:r w:rsidR="005E4835" w:rsidRPr="005E4835">
        <w:rPr>
          <w:rFonts w:ascii="Tahoma" w:hAnsi="Tahoma" w:cs="Tahoma"/>
          <w:sz w:val="24"/>
          <w:szCs w:val="24"/>
        </w:rPr>
        <w:t>graduates</w:t>
      </w:r>
      <w:r w:rsidR="005E4835">
        <w:rPr>
          <w:rFonts w:ascii="Tahoma" w:hAnsi="Tahoma" w:cs="Tahoma"/>
          <w:sz w:val="24"/>
          <w:szCs w:val="24"/>
        </w:rPr>
        <w:t xml:space="preserve"> </w:t>
      </w:r>
      <w:r w:rsidR="005E4835" w:rsidRPr="00C06819">
        <w:rPr>
          <w:rFonts w:ascii="Tahoma" w:hAnsi="Tahoma" w:cs="Tahoma"/>
          <w:sz w:val="24"/>
          <w:szCs w:val="24"/>
        </w:rPr>
        <w:t>(Webb, 2021).</w:t>
      </w:r>
    </w:p>
    <w:p w14:paraId="6B07B493" w14:textId="0FF5C3FF" w:rsidR="00D72637" w:rsidRDefault="004000B1" w:rsidP="00FE0284">
      <w:pPr>
        <w:spacing w:line="360" w:lineRule="auto"/>
        <w:rPr>
          <w:rFonts w:ascii="Tahoma" w:hAnsi="Tahoma" w:cs="Tahoma"/>
          <w:sz w:val="24"/>
          <w:szCs w:val="24"/>
        </w:rPr>
      </w:pPr>
      <w:r w:rsidRPr="004000B1">
        <w:rPr>
          <w:rFonts w:ascii="Tahoma" w:hAnsi="Tahoma" w:cs="Tahoma"/>
          <w:sz w:val="24"/>
          <w:szCs w:val="24"/>
        </w:rPr>
        <w:t xml:space="preserve">This carries implications for legal education, especially the undergraduate law degree (LLB), commonly the </w:t>
      </w:r>
      <w:r>
        <w:rPr>
          <w:rFonts w:ascii="Tahoma" w:hAnsi="Tahoma" w:cs="Tahoma"/>
          <w:sz w:val="24"/>
          <w:szCs w:val="24"/>
        </w:rPr>
        <w:t>first</w:t>
      </w:r>
      <w:r w:rsidRPr="004000B1">
        <w:rPr>
          <w:rFonts w:ascii="Tahoma" w:hAnsi="Tahoma" w:cs="Tahoma"/>
          <w:sz w:val="24"/>
          <w:szCs w:val="24"/>
        </w:rPr>
        <w:t xml:space="preserve"> phase </w:t>
      </w:r>
      <w:r>
        <w:rPr>
          <w:rFonts w:ascii="Tahoma" w:hAnsi="Tahoma" w:cs="Tahoma"/>
          <w:sz w:val="24"/>
          <w:szCs w:val="24"/>
        </w:rPr>
        <w:t xml:space="preserve">of qualifying as a </w:t>
      </w:r>
      <w:r w:rsidRPr="004000B1">
        <w:rPr>
          <w:rFonts w:ascii="Tahoma" w:hAnsi="Tahoma" w:cs="Tahoma"/>
          <w:sz w:val="24"/>
          <w:szCs w:val="24"/>
        </w:rPr>
        <w:t xml:space="preserve">legal professional (Law Society, 2023). Situated within the broader context of HE, legal education must adapt alongside the legal profession's adjustments to </w:t>
      </w:r>
      <w:proofErr w:type="spellStart"/>
      <w:r>
        <w:rPr>
          <w:rFonts w:ascii="Tahoma" w:hAnsi="Tahoma" w:cs="Tahoma"/>
          <w:sz w:val="24"/>
          <w:szCs w:val="24"/>
        </w:rPr>
        <w:t>Gen</w:t>
      </w:r>
      <w:r w:rsidRPr="004000B1">
        <w:rPr>
          <w:rFonts w:ascii="Tahoma" w:hAnsi="Tahoma" w:cs="Tahoma"/>
          <w:sz w:val="24"/>
          <w:szCs w:val="24"/>
        </w:rPr>
        <w:t>AI</w:t>
      </w:r>
      <w:proofErr w:type="spellEnd"/>
      <w:r w:rsidRPr="004000B1">
        <w:rPr>
          <w:rFonts w:ascii="Tahoma" w:hAnsi="Tahoma" w:cs="Tahoma"/>
          <w:sz w:val="24"/>
          <w:szCs w:val="24"/>
        </w:rPr>
        <w:t xml:space="preserve">. </w:t>
      </w:r>
      <w:r>
        <w:rPr>
          <w:rFonts w:ascii="Tahoma" w:hAnsi="Tahoma" w:cs="Tahoma"/>
          <w:sz w:val="24"/>
          <w:szCs w:val="24"/>
        </w:rPr>
        <w:t>This extends to</w:t>
      </w:r>
      <w:r w:rsidRPr="004000B1">
        <w:rPr>
          <w:rFonts w:ascii="Tahoma" w:hAnsi="Tahoma" w:cs="Tahoma"/>
          <w:sz w:val="24"/>
          <w:szCs w:val="24"/>
        </w:rPr>
        <w:t xml:space="preserve"> HE </w:t>
      </w:r>
      <w:r>
        <w:rPr>
          <w:rFonts w:ascii="Tahoma" w:hAnsi="Tahoma" w:cs="Tahoma"/>
          <w:sz w:val="24"/>
          <w:szCs w:val="24"/>
        </w:rPr>
        <w:t>also, s</w:t>
      </w:r>
      <w:r w:rsidRPr="004000B1">
        <w:rPr>
          <w:rFonts w:ascii="Tahoma" w:hAnsi="Tahoma" w:cs="Tahoma"/>
          <w:sz w:val="24"/>
          <w:szCs w:val="24"/>
        </w:rPr>
        <w:t xml:space="preserve">uch </w:t>
      </w:r>
      <w:r>
        <w:rPr>
          <w:rFonts w:ascii="Tahoma" w:hAnsi="Tahoma" w:cs="Tahoma"/>
          <w:sz w:val="24"/>
          <w:szCs w:val="24"/>
        </w:rPr>
        <w:t>change</w:t>
      </w:r>
      <w:r w:rsidRPr="004000B1">
        <w:rPr>
          <w:rFonts w:ascii="Tahoma" w:hAnsi="Tahoma" w:cs="Tahoma"/>
          <w:sz w:val="24"/>
          <w:szCs w:val="24"/>
        </w:rPr>
        <w:t xml:space="preserve"> </w:t>
      </w:r>
      <w:r>
        <w:rPr>
          <w:rFonts w:ascii="Tahoma" w:hAnsi="Tahoma" w:cs="Tahoma"/>
          <w:sz w:val="24"/>
          <w:szCs w:val="24"/>
        </w:rPr>
        <w:t>prompts</w:t>
      </w:r>
      <w:r w:rsidRPr="004000B1">
        <w:rPr>
          <w:rFonts w:ascii="Tahoma" w:hAnsi="Tahoma" w:cs="Tahoma"/>
          <w:sz w:val="24"/>
          <w:szCs w:val="24"/>
        </w:rPr>
        <w:t xml:space="preserve"> a</w:t>
      </w:r>
      <w:r>
        <w:rPr>
          <w:rFonts w:ascii="Tahoma" w:hAnsi="Tahoma" w:cs="Tahoma"/>
          <w:sz w:val="24"/>
          <w:szCs w:val="24"/>
        </w:rPr>
        <w:t xml:space="preserve">n evaluation </w:t>
      </w:r>
      <w:r w:rsidRPr="004000B1">
        <w:rPr>
          <w:rFonts w:ascii="Tahoma" w:hAnsi="Tahoma" w:cs="Tahoma"/>
          <w:sz w:val="24"/>
          <w:szCs w:val="24"/>
        </w:rPr>
        <w:t xml:space="preserve">of conventional assessment methods that have historically constituted the </w:t>
      </w:r>
      <w:r w:rsidR="00ED631F">
        <w:rPr>
          <w:rFonts w:ascii="Tahoma" w:hAnsi="Tahoma" w:cs="Tahoma"/>
          <w:sz w:val="24"/>
          <w:szCs w:val="24"/>
        </w:rPr>
        <w:t>backbone</w:t>
      </w:r>
      <w:r w:rsidRPr="004000B1">
        <w:rPr>
          <w:rFonts w:ascii="Tahoma" w:hAnsi="Tahoma" w:cs="Tahoma"/>
          <w:sz w:val="24"/>
          <w:szCs w:val="24"/>
        </w:rPr>
        <w:t xml:space="preserve"> of </w:t>
      </w:r>
      <w:r w:rsidR="00ED631F">
        <w:rPr>
          <w:rFonts w:ascii="Tahoma" w:hAnsi="Tahoma" w:cs="Tahoma"/>
          <w:sz w:val="24"/>
          <w:szCs w:val="24"/>
        </w:rPr>
        <w:t xml:space="preserve">HE </w:t>
      </w:r>
      <w:proofErr w:type="gramStart"/>
      <w:r w:rsidR="00ED631F">
        <w:rPr>
          <w:rFonts w:ascii="Tahoma" w:hAnsi="Tahoma" w:cs="Tahoma"/>
          <w:sz w:val="24"/>
          <w:szCs w:val="24"/>
        </w:rPr>
        <w:t>practice</w:t>
      </w:r>
      <w:proofErr w:type="gramEnd"/>
      <w:r w:rsidR="002C4E56">
        <w:rPr>
          <w:rFonts w:ascii="Tahoma" w:hAnsi="Tahoma" w:cs="Tahoma"/>
          <w:sz w:val="24"/>
          <w:szCs w:val="24"/>
        </w:rPr>
        <w:t xml:space="preserve"> </w:t>
      </w:r>
      <w:r w:rsidR="00977D18">
        <w:rPr>
          <w:rFonts w:ascii="Tahoma" w:hAnsi="Tahoma" w:cs="Tahoma"/>
          <w:sz w:val="24"/>
          <w:szCs w:val="24"/>
        </w:rPr>
        <w:t xml:space="preserve">in which innovation is often sought (Bryan </w:t>
      </w:r>
      <w:r w:rsidR="000C63C9">
        <w:rPr>
          <w:rFonts w:ascii="Tahoma" w:hAnsi="Tahoma" w:cs="Tahoma"/>
          <w:sz w:val="24"/>
          <w:szCs w:val="24"/>
        </w:rPr>
        <w:t xml:space="preserve">&amp; Clegg, 2019). </w:t>
      </w:r>
      <w:r w:rsidR="00FA1C58" w:rsidRPr="00C06819">
        <w:rPr>
          <w:rFonts w:ascii="Tahoma" w:hAnsi="Tahoma" w:cs="Tahoma"/>
          <w:sz w:val="24"/>
          <w:szCs w:val="24"/>
        </w:rPr>
        <w:t xml:space="preserve">Assessment plays a pivotal role in shaping the authentic identities of </w:t>
      </w:r>
      <w:r w:rsidR="00340491" w:rsidRPr="00C06819">
        <w:rPr>
          <w:rFonts w:ascii="Tahoma" w:hAnsi="Tahoma" w:cs="Tahoma"/>
          <w:sz w:val="24"/>
          <w:szCs w:val="24"/>
        </w:rPr>
        <w:t>students</w:t>
      </w:r>
      <w:r w:rsidR="00EA27F7" w:rsidRPr="00C06819">
        <w:rPr>
          <w:rFonts w:ascii="Tahoma" w:hAnsi="Tahoma" w:cs="Tahoma"/>
          <w:sz w:val="24"/>
          <w:szCs w:val="24"/>
        </w:rPr>
        <w:t xml:space="preserve"> with </w:t>
      </w:r>
      <w:proofErr w:type="spellStart"/>
      <w:r w:rsidR="00F94A2C" w:rsidRPr="00C06819">
        <w:rPr>
          <w:rFonts w:ascii="Tahoma" w:hAnsi="Tahoma" w:cs="Tahoma"/>
          <w:sz w:val="24"/>
          <w:szCs w:val="24"/>
        </w:rPr>
        <w:t>Sokhanvar</w:t>
      </w:r>
      <w:proofErr w:type="spellEnd"/>
      <w:r w:rsidR="00F94A2C" w:rsidRPr="00C06819">
        <w:rPr>
          <w:rFonts w:ascii="Tahoma" w:hAnsi="Tahoma" w:cs="Tahoma"/>
          <w:sz w:val="24"/>
          <w:szCs w:val="24"/>
        </w:rPr>
        <w:t xml:space="preserve"> (</w:t>
      </w:r>
      <w:r w:rsidR="00EA27F7" w:rsidRPr="00C06819">
        <w:rPr>
          <w:rFonts w:ascii="Tahoma" w:hAnsi="Tahoma" w:cs="Tahoma"/>
          <w:sz w:val="24"/>
          <w:szCs w:val="24"/>
        </w:rPr>
        <w:t xml:space="preserve">2021) having conducted an extensive systematic review. </w:t>
      </w:r>
      <w:r w:rsidR="003504DA" w:rsidRPr="00C06819">
        <w:rPr>
          <w:rFonts w:ascii="Tahoma" w:hAnsi="Tahoma" w:cs="Tahoma"/>
          <w:sz w:val="24"/>
          <w:szCs w:val="24"/>
        </w:rPr>
        <w:t>Traditionally</w:t>
      </w:r>
      <w:r w:rsidR="00FA1C58" w:rsidRPr="00C06819">
        <w:rPr>
          <w:rFonts w:ascii="Tahoma" w:hAnsi="Tahoma" w:cs="Tahoma"/>
          <w:sz w:val="24"/>
          <w:szCs w:val="24"/>
        </w:rPr>
        <w:t xml:space="preserve"> </w:t>
      </w:r>
      <w:r w:rsidR="00A76A84" w:rsidRPr="00C06819">
        <w:rPr>
          <w:rFonts w:ascii="Tahoma" w:hAnsi="Tahoma" w:cs="Tahoma"/>
          <w:sz w:val="24"/>
          <w:szCs w:val="24"/>
        </w:rPr>
        <w:t xml:space="preserve">assessment has </w:t>
      </w:r>
      <w:r w:rsidR="00FA1C58" w:rsidRPr="00C06819">
        <w:rPr>
          <w:rFonts w:ascii="Tahoma" w:hAnsi="Tahoma" w:cs="Tahoma"/>
          <w:sz w:val="24"/>
          <w:szCs w:val="24"/>
        </w:rPr>
        <w:t xml:space="preserve">focused on evaluating students' knowledge of principles, their ability to apply these principles to real-world scenarios, and their capacity for research and writing. </w:t>
      </w:r>
      <w:r w:rsidR="00D038F5">
        <w:rPr>
          <w:rFonts w:ascii="Tahoma" w:hAnsi="Tahoma" w:cs="Tahoma"/>
          <w:sz w:val="24"/>
          <w:szCs w:val="24"/>
        </w:rPr>
        <w:t>S</w:t>
      </w:r>
      <w:r w:rsidR="003504DA" w:rsidRPr="00C06819">
        <w:rPr>
          <w:rFonts w:ascii="Tahoma" w:hAnsi="Tahoma" w:cs="Tahoma"/>
          <w:sz w:val="24"/>
          <w:szCs w:val="24"/>
        </w:rPr>
        <w:t>tudents learn from their assessments both formative and summative</w:t>
      </w:r>
      <w:r w:rsidR="002B4D25">
        <w:rPr>
          <w:rFonts w:ascii="Tahoma" w:hAnsi="Tahoma" w:cs="Tahoma"/>
          <w:sz w:val="24"/>
          <w:szCs w:val="24"/>
        </w:rPr>
        <w:t xml:space="preserve"> </w:t>
      </w:r>
      <w:r w:rsidR="00F340A3">
        <w:rPr>
          <w:rFonts w:ascii="Tahoma" w:hAnsi="Tahoma" w:cs="Tahoma"/>
          <w:sz w:val="24"/>
          <w:szCs w:val="24"/>
        </w:rPr>
        <w:t>which</w:t>
      </w:r>
      <w:r w:rsidR="002B4D25">
        <w:rPr>
          <w:rFonts w:ascii="Tahoma" w:hAnsi="Tahoma" w:cs="Tahoma"/>
          <w:sz w:val="24"/>
          <w:szCs w:val="24"/>
        </w:rPr>
        <w:t xml:space="preserve"> p</w:t>
      </w:r>
      <w:r w:rsidR="003504DA" w:rsidRPr="00C06819">
        <w:rPr>
          <w:rFonts w:ascii="Tahoma" w:hAnsi="Tahoma" w:cs="Tahoma"/>
          <w:sz w:val="24"/>
          <w:szCs w:val="24"/>
        </w:rPr>
        <w:t>rovides a method of evaluating progress and recognising achievement (</w:t>
      </w:r>
      <w:proofErr w:type="spellStart"/>
      <w:r w:rsidR="003504DA" w:rsidRPr="00C06819">
        <w:rPr>
          <w:rFonts w:ascii="Tahoma" w:hAnsi="Tahoma" w:cs="Tahoma"/>
          <w:sz w:val="24"/>
          <w:szCs w:val="24"/>
        </w:rPr>
        <w:t>Kinash</w:t>
      </w:r>
      <w:proofErr w:type="spellEnd"/>
      <w:r w:rsidR="003504DA" w:rsidRPr="00C06819">
        <w:rPr>
          <w:rFonts w:ascii="Tahoma" w:hAnsi="Tahoma" w:cs="Tahoma"/>
          <w:sz w:val="24"/>
          <w:szCs w:val="24"/>
        </w:rPr>
        <w:t xml:space="preserve">, McGillivray, &amp; Crane, 2018). </w:t>
      </w:r>
      <w:r w:rsidR="00FA1C58" w:rsidRPr="00C06819">
        <w:rPr>
          <w:rFonts w:ascii="Tahoma" w:hAnsi="Tahoma" w:cs="Tahoma"/>
          <w:sz w:val="24"/>
          <w:szCs w:val="24"/>
        </w:rPr>
        <w:t xml:space="preserve">While these </w:t>
      </w:r>
      <w:r w:rsidR="002B4D25">
        <w:rPr>
          <w:rFonts w:ascii="Tahoma" w:hAnsi="Tahoma" w:cs="Tahoma"/>
          <w:sz w:val="24"/>
          <w:szCs w:val="24"/>
        </w:rPr>
        <w:t xml:space="preserve">academic </w:t>
      </w:r>
      <w:r w:rsidR="00FA1C58" w:rsidRPr="00C06819">
        <w:rPr>
          <w:rFonts w:ascii="Tahoma" w:hAnsi="Tahoma" w:cs="Tahoma"/>
          <w:sz w:val="24"/>
          <w:szCs w:val="24"/>
        </w:rPr>
        <w:t xml:space="preserve">skills remain essential, the changing landscape calls for an expanded set of </w:t>
      </w:r>
      <w:r w:rsidR="00964077">
        <w:rPr>
          <w:rFonts w:ascii="Tahoma" w:hAnsi="Tahoma" w:cs="Tahoma"/>
          <w:sz w:val="24"/>
          <w:szCs w:val="24"/>
        </w:rPr>
        <w:t>digital skills</w:t>
      </w:r>
      <w:r w:rsidR="00A76A84" w:rsidRPr="00C06819">
        <w:rPr>
          <w:rFonts w:ascii="Tahoma" w:hAnsi="Tahoma" w:cs="Tahoma"/>
          <w:sz w:val="24"/>
          <w:szCs w:val="24"/>
        </w:rPr>
        <w:t xml:space="preserve">, </w:t>
      </w:r>
      <w:r w:rsidR="00FA1C58" w:rsidRPr="00C06819">
        <w:rPr>
          <w:rFonts w:ascii="Tahoma" w:hAnsi="Tahoma" w:cs="Tahoma"/>
          <w:sz w:val="24"/>
          <w:szCs w:val="24"/>
        </w:rPr>
        <w:t xml:space="preserve">which </w:t>
      </w:r>
      <w:r w:rsidR="00964077">
        <w:rPr>
          <w:rFonts w:ascii="Tahoma" w:hAnsi="Tahoma" w:cs="Tahoma"/>
          <w:sz w:val="24"/>
          <w:szCs w:val="24"/>
        </w:rPr>
        <w:t>are</w:t>
      </w:r>
      <w:r w:rsidR="00FA1C58" w:rsidRPr="00C06819">
        <w:rPr>
          <w:rFonts w:ascii="Tahoma" w:hAnsi="Tahoma" w:cs="Tahoma"/>
          <w:sz w:val="24"/>
          <w:szCs w:val="24"/>
        </w:rPr>
        <w:t xml:space="preserve"> cultivated through innovative assessment</w:t>
      </w:r>
      <w:r w:rsidR="007C16A1" w:rsidRPr="00C06819">
        <w:rPr>
          <w:rFonts w:ascii="Tahoma" w:hAnsi="Tahoma" w:cs="Tahoma"/>
          <w:sz w:val="24"/>
          <w:szCs w:val="24"/>
        </w:rPr>
        <w:t xml:space="preserve"> (</w:t>
      </w:r>
      <w:proofErr w:type="spellStart"/>
      <w:r w:rsidR="007C16A1" w:rsidRPr="00C06819">
        <w:rPr>
          <w:rFonts w:ascii="Tahoma" w:hAnsi="Tahoma" w:cs="Tahoma"/>
          <w:sz w:val="24"/>
          <w:szCs w:val="24"/>
        </w:rPr>
        <w:t>Laar</w:t>
      </w:r>
      <w:proofErr w:type="spellEnd"/>
      <w:r w:rsidR="007C16A1" w:rsidRPr="00C06819">
        <w:rPr>
          <w:rFonts w:ascii="Tahoma" w:hAnsi="Tahoma" w:cs="Tahoma"/>
          <w:sz w:val="24"/>
          <w:szCs w:val="24"/>
        </w:rPr>
        <w:t xml:space="preserve">, 2017). </w:t>
      </w:r>
      <w:proofErr w:type="spellStart"/>
      <w:r w:rsidR="00D26695" w:rsidRPr="00C06819">
        <w:rPr>
          <w:rFonts w:ascii="Tahoma" w:hAnsi="Tahoma" w:cs="Tahoma"/>
          <w:sz w:val="24"/>
          <w:szCs w:val="24"/>
        </w:rPr>
        <w:t>Gen</w:t>
      </w:r>
      <w:r w:rsidR="00FA1C58" w:rsidRPr="00C06819">
        <w:rPr>
          <w:rFonts w:ascii="Tahoma" w:hAnsi="Tahoma" w:cs="Tahoma"/>
          <w:sz w:val="24"/>
          <w:szCs w:val="24"/>
        </w:rPr>
        <w:t>AI</w:t>
      </w:r>
      <w:proofErr w:type="spellEnd"/>
      <w:r w:rsidR="00FA1C58" w:rsidRPr="00C06819">
        <w:rPr>
          <w:rFonts w:ascii="Tahoma" w:hAnsi="Tahoma" w:cs="Tahoma"/>
          <w:sz w:val="24"/>
          <w:szCs w:val="24"/>
        </w:rPr>
        <w:t xml:space="preserve"> </w:t>
      </w:r>
      <w:r w:rsidR="002B4D25">
        <w:rPr>
          <w:rFonts w:ascii="Tahoma" w:hAnsi="Tahoma" w:cs="Tahoma"/>
          <w:sz w:val="24"/>
          <w:szCs w:val="24"/>
        </w:rPr>
        <w:t xml:space="preserve">supports </w:t>
      </w:r>
      <w:r w:rsidR="0072032D">
        <w:rPr>
          <w:rFonts w:ascii="Tahoma" w:hAnsi="Tahoma" w:cs="Tahoma"/>
          <w:sz w:val="24"/>
          <w:szCs w:val="24"/>
        </w:rPr>
        <w:t xml:space="preserve">this concept </w:t>
      </w:r>
      <w:r w:rsidR="002B4D25">
        <w:rPr>
          <w:rFonts w:ascii="Tahoma" w:hAnsi="Tahoma" w:cs="Tahoma"/>
          <w:sz w:val="24"/>
          <w:szCs w:val="24"/>
        </w:rPr>
        <w:t xml:space="preserve">of learning through assessment </w:t>
      </w:r>
      <w:r w:rsidR="0072032D">
        <w:rPr>
          <w:rFonts w:ascii="Tahoma" w:hAnsi="Tahoma" w:cs="Tahoma"/>
          <w:sz w:val="24"/>
          <w:szCs w:val="24"/>
        </w:rPr>
        <w:t xml:space="preserve">and has benefits in </w:t>
      </w:r>
      <w:r w:rsidR="008F5BDF">
        <w:rPr>
          <w:rFonts w:ascii="Tahoma" w:hAnsi="Tahoma" w:cs="Tahoma"/>
          <w:sz w:val="24"/>
          <w:szCs w:val="24"/>
        </w:rPr>
        <w:t xml:space="preserve">prompting </w:t>
      </w:r>
      <w:r w:rsidR="001B7960" w:rsidRPr="00C06819">
        <w:rPr>
          <w:rFonts w:ascii="Tahoma" w:hAnsi="Tahoma" w:cs="Tahoma"/>
          <w:sz w:val="24"/>
          <w:szCs w:val="24"/>
        </w:rPr>
        <w:t>student</w:t>
      </w:r>
      <w:r w:rsidR="008F5BDF">
        <w:rPr>
          <w:rFonts w:ascii="Tahoma" w:hAnsi="Tahoma" w:cs="Tahoma"/>
          <w:sz w:val="24"/>
          <w:szCs w:val="24"/>
        </w:rPr>
        <w:t xml:space="preserve"> learning in </w:t>
      </w:r>
      <w:r w:rsidR="00FA1C58" w:rsidRPr="00C06819">
        <w:rPr>
          <w:rFonts w:ascii="Tahoma" w:hAnsi="Tahoma" w:cs="Tahoma"/>
          <w:sz w:val="24"/>
          <w:szCs w:val="24"/>
        </w:rPr>
        <w:t xml:space="preserve">various </w:t>
      </w:r>
      <w:r w:rsidR="002B4D25">
        <w:rPr>
          <w:rFonts w:ascii="Tahoma" w:hAnsi="Tahoma" w:cs="Tahoma"/>
          <w:sz w:val="24"/>
          <w:szCs w:val="24"/>
        </w:rPr>
        <w:t xml:space="preserve">assessment related </w:t>
      </w:r>
      <w:r w:rsidR="00FA1C58" w:rsidRPr="00C06819">
        <w:rPr>
          <w:rFonts w:ascii="Tahoma" w:hAnsi="Tahoma" w:cs="Tahoma"/>
          <w:sz w:val="24"/>
          <w:szCs w:val="24"/>
        </w:rPr>
        <w:t>tasks,</w:t>
      </w:r>
      <w:r w:rsidR="00882032">
        <w:rPr>
          <w:rFonts w:ascii="Tahoma" w:hAnsi="Tahoma" w:cs="Tahoma"/>
          <w:sz w:val="24"/>
          <w:szCs w:val="24"/>
        </w:rPr>
        <w:t xml:space="preserve"> </w:t>
      </w:r>
      <w:r w:rsidR="00CF7428">
        <w:rPr>
          <w:rFonts w:ascii="Tahoma" w:hAnsi="Tahoma" w:cs="Tahoma"/>
          <w:sz w:val="24"/>
          <w:szCs w:val="24"/>
        </w:rPr>
        <w:t xml:space="preserve">with </w:t>
      </w:r>
      <w:r w:rsidR="00D72637" w:rsidRPr="00D72637">
        <w:rPr>
          <w:rFonts w:ascii="Tahoma" w:hAnsi="Tahoma" w:cs="Tahoma"/>
          <w:sz w:val="24"/>
          <w:szCs w:val="24"/>
        </w:rPr>
        <w:t>Baidoo-Anu</w:t>
      </w:r>
      <w:r w:rsidR="00D72637">
        <w:rPr>
          <w:rFonts w:ascii="Tahoma" w:hAnsi="Tahoma" w:cs="Tahoma"/>
          <w:sz w:val="24"/>
          <w:szCs w:val="24"/>
        </w:rPr>
        <w:t xml:space="preserve"> </w:t>
      </w:r>
      <w:r w:rsidR="00882032">
        <w:rPr>
          <w:rFonts w:ascii="Tahoma" w:hAnsi="Tahoma" w:cs="Tahoma"/>
          <w:sz w:val="24"/>
          <w:szCs w:val="24"/>
        </w:rPr>
        <w:t>and</w:t>
      </w:r>
      <w:r w:rsidR="00D72637" w:rsidRPr="00D72637">
        <w:t xml:space="preserve"> </w:t>
      </w:r>
      <w:r w:rsidR="00341CF9" w:rsidRPr="00341CF9">
        <w:rPr>
          <w:rFonts w:ascii="Tahoma" w:hAnsi="Tahoma" w:cs="Tahoma"/>
          <w:sz w:val="24"/>
          <w:szCs w:val="24"/>
        </w:rPr>
        <w:t>Owusu Ansah</w:t>
      </w:r>
      <w:r w:rsidR="00882032">
        <w:rPr>
          <w:rFonts w:ascii="Tahoma" w:hAnsi="Tahoma" w:cs="Tahoma"/>
          <w:sz w:val="24"/>
          <w:szCs w:val="24"/>
        </w:rPr>
        <w:t xml:space="preserve"> (</w:t>
      </w:r>
      <w:r w:rsidR="00D72637">
        <w:rPr>
          <w:rFonts w:ascii="Tahoma" w:hAnsi="Tahoma" w:cs="Tahoma"/>
          <w:sz w:val="24"/>
          <w:szCs w:val="24"/>
        </w:rPr>
        <w:t>2023)</w:t>
      </w:r>
      <w:r w:rsidR="00882032">
        <w:rPr>
          <w:rFonts w:ascii="Tahoma" w:hAnsi="Tahoma" w:cs="Tahoma"/>
          <w:sz w:val="24"/>
          <w:szCs w:val="24"/>
        </w:rPr>
        <w:t xml:space="preserve"> </w:t>
      </w:r>
      <w:r w:rsidR="00BC67D3">
        <w:rPr>
          <w:rFonts w:ascii="Tahoma" w:hAnsi="Tahoma" w:cs="Tahoma"/>
          <w:sz w:val="24"/>
          <w:szCs w:val="24"/>
        </w:rPr>
        <w:t xml:space="preserve">exploring </w:t>
      </w:r>
      <w:r w:rsidR="00882032">
        <w:rPr>
          <w:rFonts w:ascii="Tahoma" w:hAnsi="Tahoma" w:cs="Tahoma"/>
          <w:sz w:val="24"/>
          <w:szCs w:val="24"/>
        </w:rPr>
        <w:t xml:space="preserve">the benefits </w:t>
      </w:r>
      <w:r w:rsidR="009922CC">
        <w:rPr>
          <w:rFonts w:ascii="Tahoma" w:hAnsi="Tahoma" w:cs="Tahoma"/>
          <w:sz w:val="24"/>
          <w:szCs w:val="24"/>
        </w:rPr>
        <w:t>for student</w:t>
      </w:r>
      <w:r w:rsidR="00BC67D3">
        <w:rPr>
          <w:rFonts w:ascii="Tahoma" w:hAnsi="Tahoma" w:cs="Tahoma"/>
          <w:sz w:val="24"/>
          <w:szCs w:val="24"/>
        </w:rPr>
        <w:t>s</w:t>
      </w:r>
      <w:r w:rsidR="009922CC">
        <w:rPr>
          <w:rFonts w:ascii="Tahoma" w:hAnsi="Tahoma" w:cs="Tahoma"/>
          <w:sz w:val="24"/>
          <w:szCs w:val="24"/>
        </w:rPr>
        <w:t xml:space="preserve"> using </w:t>
      </w:r>
      <w:r w:rsidR="00882032">
        <w:rPr>
          <w:rFonts w:ascii="Tahoma" w:hAnsi="Tahoma" w:cs="Tahoma"/>
          <w:sz w:val="24"/>
          <w:szCs w:val="24"/>
        </w:rPr>
        <w:t xml:space="preserve">ChatGPT in </w:t>
      </w:r>
      <w:r w:rsidR="009922CC">
        <w:rPr>
          <w:rFonts w:ascii="Tahoma" w:hAnsi="Tahoma" w:cs="Tahoma"/>
          <w:sz w:val="24"/>
          <w:szCs w:val="24"/>
        </w:rPr>
        <w:t xml:space="preserve">formative assessment activities. </w:t>
      </w:r>
    </w:p>
    <w:p w14:paraId="3B023CF3" w14:textId="77777777" w:rsidR="0060166E" w:rsidRDefault="00112360" w:rsidP="00FE0284">
      <w:pPr>
        <w:spacing w:line="360" w:lineRule="auto"/>
        <w:rPr>
          <w:rFonts w:ascii="Tahoma" w:hAnsi="Tahoma" w:cs="Tahoma"/>
          <w:sz w:val="24"/>
          <w:szCs w:val="24"/>
        </w:rPr>
      </w:pPr>
      <w:r>
        <w:rPr>
          <w:rFonts w:ascii="Tahoma" w:hAnsi="Tahoma" w:cs="Tahoma"/>
          <w:sz w:val="24"/>
          <w:szCs w:val="24"/>
        </w:rPr>
        <w:t>Where</w:t>
      </w:r>
      <w:r w:rsidR="00DD29F2">
        <w:rPr>
          <w:rFonts w:ascii="Tahoma" w:hAnsi="Tahoma" w:cs="Tahoma"/>
          <w:sz w:val="24"/>
          <w:szCs w:val="24"/>
        </w:rPr>
        <w:t xml:space="preserve"> </w:t>
      </w:r>
      <w:proofErr w:type="spellStart"/>
      <w:r w:rsidR="00DD29F2">
        <w:rPr>
          <w:rFonts w:ascii="Tahoma" w:hAnsi="Tahoma" w:cs="Tahoma"/>
          <w:sz w:val="24"/>
          <w:szCs w:val="24"/>
        </w:rPr>
        <w:t>GenAI</w:t>
      </w:r>
      <w:proofErr w:type="spellEnd"/>
      <w:r w:rsidR="00DD29F2">
        <w:rPr>
          <w:rFonts w:ascii="Tahoma" w:hAnsi="Tahoma" w:cs="Tahoma"/>
          <w:sz w:val="24"/>
          <w:szCs w:val="24"/>
        </w:rPr>
        <w:t xml:space="preserve"> </w:t>
      </w:r>
      <w:r>
        <w:rPr>
          <w:rFonts w:ascii="Tahoma" w:hAnsi="Tahoma" w:cs="Tahoma"/>
          <w:sz w:val="24"/>
          <w:szCs w:val="24"/>
        </w:rPr>
        <w:t>is utilised in assessment, it offer</w:t>
      </w:r>
      <w:r w:rsidR="00E53EF3">
        <w:rPr>
          <w:rFonts w:ascii="Tahoma" w:hAnsi="Tahoma" w:cs="Tahoma"/>
          <w:sz w:val="24"/>
          <w:szCs w:val="24"/>
        </w:rPr>
        <w:t>s</w:t>
      </w:r>
      <w:r>
        <w:rPr>
          <w:rFonts w:ascii="Tahoma" w:hAnsi="Tahoma" w:cs="Tahoma"/>
          <w:sz w:val="24"/>
          <w:szCs w:val="24"/>
        </w:rPr>
        <w:t xml:space="preserve"> the opportunity for students to </w:t>
      </w:r>
      <w:r w:rsidR="00DD29F2">
        <w:rPr>
          <w:rFonts w:ascii="Tahoma" w:hAnsi="Tahoma" w:cs="Tahoma"/>
          <w:sz w:val="24"/>
          <w:szCs w:val="24"/>
        </w:rPr>
        <w:t>develop digital skills which</w:t>
      </w:r>
      <w:r w:rsidR="00FA1C58" w:rsidRPr="00C06819">
        <w:rPr>
          <w:rFonts w:ascii="Tahoma" w:hAnsi="Tahoma" w:cs="Tahoma"/>
          <w:sz w:val="24"/>
          <w:szCs w:val="24"/>
        </w:rPr>
        <w:t xml:space="preserve"> </w:t>
      </w:r>
      <w:r>
        <w:rPr>
          <w:rFonts w:ascii="Tahoma" w:hAnsi="Tahoma" w:cs="Tahoma"/>
          <w:sz w:val="24"/>
          <w:szCs w:val="24"/>
        </w:rPr>
        <w:t>businesses</w:t>
      </w:r>
      <w:r w:rsidR="001B7960" w:rsidRPr="00C06819">
        <w:rPr>
          <w:rFonts w:ascii="Tahoma" w:hAnsi="Tahoma" w:cs="Tahoma"/>
          <w:sz w:val="24"/>
          <w:szCs w:val="24"/>
        </w:rPr>
        <w:t xml:space="preserve"> </w:t>
      </w:r>
      <w:r w:rsidR="00D26695" w:rsidRPr="00C06819">
        <w:rPr>
          <w:rFonts w:ascii="Tahoma" w:hAnsi="Tahoma" w:cs="Tahoma"/>
          <w:sz w:val="24"/>
          <w:szCs w:val="24"/>
        </w:rPr>
        <w:t>expect</w:t>
      </w:r>
      <w:r w:rsidR="00FA1C58" w:rsidRPr="00C06819">
        <w:rPr>
          <w:rFonts w:ascii="Tahoma" w:hAnsi="Tahoma" w:cs="Tahoma"/>
          <w:sz w:val="24"/>
          <w:szCs w:val="24"/>
        </w:rPr>
        <w:t xml:space="preserve"> </w:t>
      </w:r>
      <w:r w:rsidR="00A0483C" w:rsidRPr="00C06819">
        <w:rPr>
          <w:rFonts w:ascii="Tahoma" w:hAnsi="Tahoma" w:cs="Tahoma"/>
          <w:sz w:val="24"/>
          <w:szCs w:val="24"/>
        </w:rPr>
        <w:t xml:space="preserve">graduates </w:t>
      </w:r>
      <w:r w:rsidR="00DD29F2">
        <w:rPr>
          <w:rFonts w:ascii="Tahoma" w:hAnsi="Tahoma" w:cs="Tahoma"/>
          <w:sz w:val="24"/>
          <w:szCs w:val="24"/>
        </w:rPr>
        <w:t>to</w:t>
      </w:r>
      <w:r>
        <w:rPr>
          <w:rFonts w:ascii="Tahoma" w:hAnsi="Tahoma" w:cs="Tahoma"/>
          <w:sz w:val="24"/>
          <w:szCs w:val="24"/>
        </w:rPr>
        <w:t xml:space="preserve"> </w:t>
      </w:r>
      <w:r w:rsidR="00FA1C58" w:rsidRPr="00C06819">
        <w:rPr>
          <w:rFonts w:ascii="Tahoma" w:hAnsi="Tahoma" w:cs="Tahoma"/>
          <w:sz w:val="24"/>
          <w:szCs w:val="24"/>
        </w:rPr>
        <w:t>possess</w:t>
      </w:r>
      <w:r>
        <w:rPr>
          <w:rFonts w:ascii="Tahoma" w:hAnsi="Tahoma" w:cs="Tahoma"/>
          <w:sz w:val="24"/>
          <w:szCs w:val="24"/>
        </w:rPr>
        <w:t xml:space="preserve"> (GOV.UK, 2023)</w:t>
      </w:r>
      <w:r w:rsidR="00DD29F2">
        <w:rPr>
          <w:rFonts w:ascii="Tahoma" w:hAnsi="Tahoma" w:cs="Tahoma"/>
          <w:sz w:val="24"/>
          <w:szCs w:val="24"/>
        </w:rPr>
        <w:t xml:space="preserve">. </w:t>
      </w:r>
      <w:r w:rsidR="001D4B67" w:rsidRPr="00C06819">
        <w:rPr>
          <w:rFonts w:ascii="Tahoma" w:hAnsi="Tahoma" w:cs="Tahoma"/>
          <w:sz w:val="24"/>
          <w:szCs w:val="24"/>
        </w:rPr>
        <w:t>Bremner (2019)</w:t>
      </w:r>
      <w:r w:rsidR="00BB750D">
        <w:rPr>
          <w:rFonts w:ascii="Tahoma" w:hAnsi="Tahoma" w:cs="Tahoma"/>
          <w:sz w:val="24"/>
          <w:szCs w:val="24"/>
        </w:rPr>
        <w:t xml:space="preserve"> </w:t>
      </w:r>
      <w:r w:rsidR="000A419A">
        <w:rPr>
          <w:rFonts w:ascii="Tahoma" w:hAnsi="Tahoma" w:cs="Tahoma"/>
          <w:sz w:val="24"/>
          <w:szCs w:val="24"/>
        </w:rPr>
        <w:t>argu</w:t>
      </w:r>
      <w:r w:rsidR="00DD29F2">
        <w:rPr>
          <w:rFonts w:ascii="Tahoma" w:hAnsi="Tahoma" w:cs="Tahoma"/>
          <w:sz w:val="24"/>
          <w:szCs w:val="24"/>
        </w:rPr>
        <w:t>es that</w:t>
      </w:r>
      <w:r w:rsidR="00BF4D8A" w:rsidRPr="00C06819">
        <w:rPr>
          <w:rFonts w:ascii="Tahoma" w:hAnsi="Tahoma" w:cs="Tahoma"/>
          <w:sz w:val="24"/>
          <w:szCs w:val="24"/>
        </w:rPr>
        <w:t xml:space="preserve"> </w:t>
      </w:r>
      <w:r w:rsidR="007B1975">
        <w:rPr>
          <w:rFonts w:ascii="Tahoma" w:hAnsi="Tahoma" w:cs="Tahoma"/>
          <w:sz w:val="24"/>
          <w:szCs w:val="24"/>
        </w:rPr>
        <w:t>HE is responsible for d</w:t>
      </w:r>
      <w:r w:rsidR="00BF4D8A" w:rsidRPr="00C06819">
        <w:rPr>
          <w:rFonts w:ascii="Tahoma" w:hAnsi="Tahoma" w:cs="Tahoma"/>
          <w:sz w:val="24"/>
          <w:szCs w:val="24"/>
        </w:rPr>
        <w:t xml:space="preserve">elivering </w:t>
      </w:r>
      <w:r w:rsidR="007B1975">
        <w:rPr>
          <w:rFonts w:ascii="Tahoma" w:hAnsi="Tahoma" w:cs="Tahoma"/>
          <w:sz w:val="24"/>
          <w:szCs w:val="24"/>
        </w:rPr>
        <w:t xml:space="preserve">graduates who </w:t>
      </w:r>
      <w:r w:rsidR="00E53EF3">
        <w:rPr>
          <w:rFonts w:ascii="Tahoma" w:hAnsi="Tahoma" w:cs="Tahoma"/>
          <w:sz w:val="24"/>
          <w:szCs w:val="24"/>
        </w:rPr>
        <w:t>possess</w:t>
      </w:r>
      <w:r w:rsidR="007B1975">
        <w:rPr>
          <w:rFonts w:ascii="Tahoma" w:hAnsi="Tahoma" w:cs="Tahoma"/>
          <w:sz w:val="24"/>
          <w:szCs w:val="24"/>
        </w:rPr>
        <w:t xml:space="preserve"> the </w:t>
      </w:r>
      <w:r w:rsidR="00E53EF3">
        <w:rPr>
          <w:rFonts w:ascii="Tahoma" w:hAnsi="Tahoma" w:cs="Tahoma"/>
          <w:sz w:val="24"/>
          <w:szCs w:val="24"/>
        </w:rPr>
        <w:t xml:space="preserve">required </w:t>
      </w:r>
      <w:r w:rsidR="00BF4D8A" w:rsidRPr="00C06819">
        <w:rPr>
          <w:rFonts w:ascii="Tahoma" w:hAnsi="Tahoma" w:cs="Tahoma"/>
          <w:sz w:val="24"/>
          <w:szCs w:val="24"/>
        </w:rPr>
        <w:t xml:space="preserve">workplace digital skills. </w:t>
      </w:r>
    </w:p>
    <w:p w14:paraId="2C4EDF0B" w14:textId="55806DD4" w:rsidR="00722794" w:rsidRDefault="00FA1C58" w:rsidP="00FE0284">
      <w:pPr>
        <w:spacing w:line="360" w:lineRule="auto"/>
        <w:rPr>
          <w:rFonts w:ascii="Tahoma" w:hAnsi="Tahoma" w:cs="Tahoma"/>
          <w:sz w:val="24"/>
          <w:szCs w:val="24"/>
        </w:rPr>
      </w:pPr>
      <w:r w:rsidRPr="00C06819">
        <w:rPr>
          <w:rFonts w:ascii="Tahoma" w:hAnsi="Tahoma" w:cs="Tahoma"/>
          <w:sz w:val="24"/>
          <w:szCs w:val="24"/>
        </w:rPr>
        <w:lastRenderedPageBreak/>
        <w:t xml:space="preserve">Legal education </w:t>
      </w:r>
      <w:r w:rsidR="00BF4D8A" w:rsidRPr="00C06819">
        <w:rPr>
          <w:rFonts w:ascii="Tahoma" w:hAnsi="Tahoma" w:cs="Tahoma"/>
          <w:sz w:val="24"/>
          <w:szCs w:val="24"/>
        </w:rPr>
        <w:t xml:space="preserve">is no different </w:t>
      </w:r>
      <w:r w:rsidR="00C4148B" w:rsidRPr="00C06819">
        <w:rPr>
          <w:rFonts w:ascii="Tahoma" w:hAnsi="Tahoma" w:cs="Tahoma"/>
          <w:sz w:val="24"/>
          <w:szCs w:val="24"/>
        </w:rPr>
        <w:t xml:space="preserve">and should </w:t>
      </w:r>
      <w:r w:rsidRPr="00C06819">
        <w:rPr>
          <w:rFonts w:ascii="Tahoma" w:hAnsi="Tahoma" w:cs="Tahoma"/>
          <w:sz w:val="24"/>
          <w:szCs w:val="24"/>
        </w:rPr>
        <w:t xml:space="preserve">adapt assessment methods </w:t>
      </w:r>
      <w:r w:rsidR="00DA4BDE">
        <w:rPr>
          <w:rFonts w:ascii="Tahoma" w:hAnsi="Tahoma" w:cs="Tahoma"/>
          <w:sz w:val="24"/>
          <w:szCs w:val="24"/>
        </w:rPr>
        <w:t>which</w:t>
      </w:r>
      <w:r w:rsidRPr="00C06819">
        <w:rPr>
          <w:rFonts w:ascii="Tahoma" w:hAnsi="Tahoma" w:cs="Tahoma"/>
          <w:sz w:val="24"/>
          <w:szCs w:val="24"/>
        </w:rPr>
        <w:t xml:space="preserve"> </w:t>
      </w:r>
      <w:r w:rsidR="00DA4BDE">
        <w:rPr>
          <w:rFonts w:ascii="Tahoma" w:hAnsi="Tahoma" w:cs="Tahoma"/>
          <w:sz w:val="24"/>
          <w:szCs w:val="24"/>
        </w:rPr>
        <w:t>develop</w:t>
      </w:r>
      <w:r w:rsidRPr="00C06819">
        <w:rPr>
          <w:rFonts w:ascii="Tahoma" w:hAnsi="Tahoma" w:cs="Tahoma"/>
          <w:sz w:val="24"/>
          <w:szCs w:val="24"/>
        </w:rPr>
        <w:t xml:space="preserve"> digital skills</w:t>
      </w:r>
      <w:r w:rsidR="00DA4BDE">
        <w:rPr>
          <w:rFonts w:ascii="Tahoma" w:hAnsi="Tahoma" w:cs="Tahoma"/>
          <w:sz w:val="24"/>
          <w:szCs w:val="24"/>
        </w:rPr>
        <w:t>. T</w:t>
      </w:r>
      <w:r w:rsidR="00C4148B" w:rsidRPr="00C06819">
        <w:rPr>
          <w:rFonts w:ascii="Tahoma" w:hAnsi="Tahoma" w:cs="Tahoma"/>
          <w:sz w:val="24"/>
          <w:szCs w:val="24"/>
        </w:rPr>
        <w:t xml:space="preserve">his article </w:t>
      </w:r>
      <w:r w:rsidR="008264A7">
        <w:rPr>
          <w:rFonts w:ascii="Tahoma" w:hAnsi="Tahoma" w:cs="Tahoma"/>
          <w:sz w:val="24"/>
          <w:szCs w:val="24"/>
        </w:rPr>
        <w:t>offers an example of such an assessment</w:t>
      </w:r>
      <w:r w:rsidR="00C4148B" w:rsidRPr="00C06819">
        <w:rPr>
          <w:rFonts w:ascii="Tahoma" w:hAnsi="Tahoma" w:cs="Tahoma"/>
          <w:sz w:val="24"/>
          <w:szCs w:val="24"/>
        </w:rPr>
        <w:t xml:space="preserve"> that encourag</w:t>
      </w:r>
      <w:r w:rsidR="008264A7">
        <w:rPr>
          <w:rFonts w:ascii="Tahoma" w:hAnsi="Tahoma" w:cs="Tahoma"/>
          <w:sz w:val="24"/>
          <w:szCs w:val="24"/>
        </w:rPr>
        <w:t>es</w:t>
      </w:r>
      <w:r w:rsidR="00C4148B" w:rsidRPr="00C06819">
        <w:rPr>
          <w:rFonts w:ascii="Tahoma" w:hAnsi="Tahoma" w:cs="Tahoma"/>
          <w:sz w:val="24"/>
          <w:szCs w:val="24"/>
        </w:rPr>
        <w:t xml:space="preserve"> </w:t>
      </w:r>
      <w:r w:rsidRPr="00C06819">
        <w:rPr>
          <w:rFonts w:ascii="Tahoma" w:hAnsi="Tahoma" w:cs="Tahoma"/>
          <w:sz w:val="24"/>
          <w:szCs w:val="24"/>
        </w:rPr>
        <w:t xml:space="preserve">students to engage with </w:t>
      </w:r>
      <w:proofErr w:type="spellStart"/>
      <w:r w:rsidR="00A0483C" w:rsidRPr="00C06819">
        <w:rPr>
          <w:rFonts w:ascii="Tahoma" w:hAnsi="Tahoma" w:cs="Tahoma"/>
          <w:sz w:val="24"/>
          <w:szCs w:val="24"/>
        </w:rPr>
        <w:t>Gen</w:t>
      </w:r>
      <w:r w:rsidRPr="00C06819">
        <w:rPr>
          <w:rFonts w:ascii="Tahoma" w:hAnsi="Tahoma" w:cs="Tahoma"/>
          <w:sz w:val="24"/>
          <w:szCs w:val="24"/>
        </w:rPr>
        <w:t>AI</w:t>
      </w:r>
      <w:proofErr w:type="spellEnd"/>
      <w:r w:rsidRPr="00C06819">
        <w:rPr>
          <w:rFonts w:ascii="Tahoma" w:hAnsi="Tahoma" w:cs="Tahoma"/>
          <w:sz w:val="24"/>
          <w:szCs w:val="24"/>
        </w:rPr>
        <w:t xml:space="preserve"> </w:t>
      </w:r>
      <w:r w:rsidR="008264A7">
        <w:rPr>
          <w:rFonts w:ascii="Tahoma" w:hAnsi="Tahoma" w:cs="Tahoma"/>
          <w:sz w:val="24"/>
          <w:szCs w:val="24"/>
        </w:rPr>
        <w:t xml:space="preserve">while offering </w:t>
      </w:r>
      <w:r w:rsidR="00C4148B" w:rsidRPr="00C06819">
        <w:rPr>
          <w:rFonts w:ascii="Tahoma" w:hAnsi="Tahoma" w:cs="Tahoma"/>
          <w:sz w:val="24"/>
          <w:szCs w:val="24"/>
        </w:rPr>
        <w:t>authenticity to assessment</w:t>
      </w:r>
      <w:r w:rsidRPr="00C06819">
        <w:rPr>
          <w:rFonts w:ascii="Tahoma" w:hAnsi="Tahoma" w:cs="Tahoma"/>
          <w:sz w:val="24"/>
          <w:szCs w:val="24"/>
        </w:rPr>
        <w:t>.</w:t>
      </w:r>
      <w:r w:rsidR="00A0483C" w:rsidRPr="00C06819">
        <w:rPr>
          <w:rFonts w:ascii="Tahoma" w:hAnsi="Tahoma" w:cs="Tahoma"/>
          <w:sz w:val="24"/>
          <w:szCs w:val="24"/>
        </w:rPr>
        <w:t xml:space="preserve"> </w:t>
      </w:r>
    </w:p>
    <w:p w14:paraId="7E3BB391" w14:textId="73AD324E" w:rsidR="006E3074" w:rsidRDefault="0060166E" w:rsidP="00FE0284">
      <w:pPr>
        <w:spacing w:line="360" w:lineRule="auto"/>
        <w:rPr>
          <w:rFonts w:ascii="Tahoma" w:hAnsi="Tahoma" w:cs="Tahoma"/>
          <w:sz w:val="24"/>
          <w:szCs w:val="24"/>
        </w:rPr>
      </w:pPr>
      <w:r>
        <w:rPr>
          <w:rFonts w:ascii="Tahoma" w:hAnsi="Tahoma" w:cs="Tahoma"/>
          <w:sz w:val="24"/>
          <w:szCs w:val="24"/>
        </w:rPr>
        <w:t>Recent l</w:t>
      </w:r>
      <w:r w:rsidR="008307E2" w:rsidRPr="008023CA">
        <w:rPr>
          <w:rFonts w:ascii="Tahoma" w:hAnsi="Tahoma" w:cs="Tahoma"/>
          <w:sz w:val="24"/>
          <w:szCs w:val="24"/>
        </w:rPr>
        <w:t xml:space="preserve">iterature </w:t>
      </w:r>
      <w:r>
        <w:rPr>
          <w:rFonts w:ascii="Tahoma" w:hAnsi="Tahoma" w:cs="Tahoma"/>
          <w:sz w:val="24"/>
          <w:szCs w:val="24"/>
        </w:rPr>
        <w:t>d</w:t>
      </w:r>
      <w:r w:rsidR="00552C8E" w:rsidRPr="008023CA">
        <w:rPr>
          <w:rFonts w:ascii="Tahoma" w:hAnsi="Tahoma" w:cs="Tahoma"/>
          <w:sz w:val="24"/>
          <w:szCs w:val="24"/>
        </w:rPr>
        <w:t>escribe</w:t>
      </w:r>
      <w:r>
        <w:rPr>
          <w:rFonts w:ascii="Tahoma" w:hAnsi="Tahoma" w:cs="Tahoma"/>
          <w:sz w:val="24"/>
          <w:szCs w:val="24"/>
        </w:rPr>
        <w:t xml:space="preserve">s </w:t>
      </w:r>
      <w:proofErr w:type="spellStart"/>
      <w:r>
        <w:rPr>
          <w:rFonts w:ascii="Tahoma" w:hAnsi="Tahoma" w:cs="Tahoma"/>
          <w:sz w:val="24"/>
          <w:szCs w:val="24"/>
        </w:rPr>
        <w:t>GenAI</w:t>
      </w:r>
      <w:proofErr w:type="spellEnd"/>
      <w:r w:rsidR="00552C8E" w:rsidRPr="008023CA">
        <w:rPr>
          <w:rFonts w:ascii="Tahoma" w:hAnsi="Tahoma" w:cs="Tahoma"/>
          <w:sz w:val="24"/>
          <w:szCs w:val="24"/>
        </w:rPr>
        <w:t xml:space="preserve"> as a</w:t>
      </w:r>
      <w:r w:rsidR="008307E2" w:rsidRPr="008023CA">
        <w:rPr>
          <w:rFonts w:ascii="Tahoma" w:hAnsi="Tahoma" w:cs="Tahoma"/>
          <w:sz w:val="24"/>
          <w:szCs w:val="24"/>
        </w:rPr>
        <w:t xml:space="preserve"> ‘risk’</w:t>
      </w:r>
      <w:r w:rsidR="00A0483C" w:rsidRPr="008023CA">
        <w:rPr>
          <w:rFonts w:ascii="Tahoma" w:hAnsi="Tahoma" w:cs="Tahoma"/>
          <w:sz w:val="24"/>
          <w:szCs w:val="24"/>
        </w:rPr>
        <w:t xml:space="preserve"> </w:t>
      </w:r>
      <w:r w:rsidR="00C4148B" w:rsidRPr="008023CA">
        <w:rPr>
          <w:rFonts w:ascii="Tahoma" w:hAnsi="Tahoma" w:cs="Tahoma"/>
          <w:sz w:val="24"/>
          <w:szCs w:val="24"/>
        </w:rPr>
        <w:t xml:space="preserve">and </w:t>
      </w:r>
      <w:r w:rsidR="008307E2" w:rsidRPr="008023CA">
        <w:rPr>
          <w:rFonts w:ascii="Tahoma" w:hAnsi="Tahoma" w:cs="Tahoma"/>
          <w:sz w:val="24"/>
          <w:szCs w:val="24"/>
        </w:rPr>
        <w:t>‘</w:t>
      </w:r>
      <w:r w:rsidR="0066768E" w:rsidRPr="008023CA">
        <w:rPr>
          <w:rFonts w:ascii="Tahoma" w:hAnsi="Tahoma" w:cs="Tahoma"/>
          <w:sz w:val="24"/>
          <w:szCs w:val="24"/>
        </w:rPr>
        <w:t>challenge’ (Michel-Villarreal et al., 2023)</w:t>
      </w:r>
      <w:r w:rsidR="00552C8E" w:rsidRPr="008023CA">
        <w:rPr>
          <w:rFonts w:ascii="Tahoma" w:hAnsi="Tahoma" w:cs="Tahoma"/>
          <w:sz w:val="24"/>
          <w:szCs w:val="24"/>
        </w:rPr>
        <w:t xml:space="preserve">, </w:t>
      </w:r>
      <w:r>
        <w:rPr>
          <w:rFonts w:ascii="Tahoma" w:hAnsi="Tahoma" w:cs="Tahoma"/>
          <w:sz w:val="24"/>
          <w:szCs w:val="24"/>
        </w:rPr>
        <w:t>with</w:t>
      </w:r>
      <w:r w:rsidR="00552C8E" w:rsidRPr="008023CA">
        <w:rPr>
          <w:rFonts w:ascii="Tahoma" w:hAnsi="Tahoma" w:cs="Tahoma"/>
          <w:sz w:val="24"/>
          <w:szCs w:val="24"/>
        </w:rPr>
        <w:t xml:space="preserve"> authors </w:t>
      </w:r>
      <w:r w:rsidR="009B4B5B">
        <w:rPr>
          <w:rFonts w:ascii="Tahoma" w:hAnsi="Tahoma" w:cs="Tahoma"/>
          <w:sz w:val="24"/>
          <w:szCs w:val="24"/>
        </w:rPr>
        <w:t xml:space="preserve">viewing it as an </w:t>
      </w:r>
      <w:r w:rsidR="00552C8E" w:rsidRPr="008023CA">
        <w:rPr>
          <w:rFonts w:ascii="Tahoma" w:hAnsi="Tahoma" w:cs="Tahoma"/>
          <w:sz w:val="24"/>
          <w:szCs w:val="24"/>
        </w:rPr>
        <w:t xml:space="preserve">emerging ‘threat’ to academic </w:t>
      </w:r>
      <w:r w:rsidR="00C23B88" w:rsidRPr="008023CA">
        <w:rPr>
          <w:rFonts w:ascii="Tahoma" w:hAnsi="Tahoma" w:cs="Tahoma"/>
          <w:sz w:val="24"/>
          <w:szCs w:val="24"/>
        </w:rPr>
        <w:t>integrity</w:t>
      </w:r>
      <w:r w:rsidR="00552C8E" w:rsidRPr="008023CA">
        <w:rPr>
          <w:rFonts w:ascii="Tahoma" w:hAnsi="Tahoma" w:cs="Tahoma"/>
          <w:sz w:val="24"/>
          <w:szCs w:val="24"/>
        </w:rPr>
        <w:t>.</w:t>
      </w:r>
      <w:r w:rsidR="00C23B88" w:rsidRPr="008023CA">
        <w:rPr>
          <w:rFonts w:ascii="Tahoma" w:hAnsi="Tahoma" w:cs="Tahoma"/>
          <w:sz w:val="24"/>
          <w:szCs w:val="24"/>
        </w:rPr>
        <w:t xml:space="preserve"> </w:t>
      </w:r>
      <w:r w:rsidR="00AD57CA" w:rsidRPr="008023CA">
        <w:rPr>
          <w:rFonts w:ascii="Tahoma" w:hAnsi="Tahoma" w:cs="Tahoma"/>
          <w:sz w:val="24"/>
          <w:szCs w:val="24"/>
        </w:rPr>
        <w:t xml:space="preserve">Yet </w:t>
      </w:r>
      <w:r w:rsidR="00C23B88" w:rsidRPr="008023CA">
        <w:rPr>
          <w:rFonts w:ascii="Tahoma" w:hAnsi="Tahoma" w:cs="Tahoma"/>
          <w:sz w:val="24"/>
          <w:szCs w:val="24"/>
        </w:rPr>
        <w:t xml:space="preserve">the </w:t>
      </w:r>
      <w:r w:rsidR="00AD57CA" w:rsidRPr="008023CA">
        <w:rPr>
          <w:rFonts w:ascii="Tahoma" w:hAnsi="Tahoma" w:cs="Tahoma"/>
          <w:sz w:val="24"/>
          <w:szCs w:val="24"/>
        </w:rPr>
        <w:t>latest advice</w:t>
      </w:r>
      <w:r w:rsidR="00FA58AC" w:rsidRPr="008023CA">
        <w:rPr>
          <w:rFonts w:ascii="Tahoma" w:hAnsi="Tahoma" w:cs="Tahoma"/>
          <w:sz w:val="24"/>
          <w:szCs w:val="24"/>
        </w:rPr>
        <w:t xml:space="preserve"> </w:t>
      </w:r>
      <w:r w:rsidR="00C23B88" w:rsidRPr="008023CA">
        <w:rPr>
          <w:rFonts w:ascii="Tahoma" w:hAnsi="Tahoma" w:cs="Tahoma"/>
          <w:sz w:val="24"/>
          <w:szCs w:val="24"/>
        </w:rPr>
        <w:t xml:space="preserve">from </w:t>
      </w:r>
      <w:r w:rsidR="00D97920">
        <w:rPr>
          <w:rFonts w:ascii="Tahoma" w:hAnsi="Tahoma" w:cs="Tahoma"/>
          <w:sz w:val="24"/>
          <w:szCs w:val="24"/>
        </w:rPr>
        <w:t xml:space="preserve">the </w:t>
      </w:r>
      <w:r w:rsidR="00C23B88" w:rsidRPr="008023CA">
        <w:rPr>
          <w:rFonts w:ascii="Tahoma" w:hAnsi="Tahoma" w:cs="Tahoma"/>
          <w:sz w:val="24"/>
          <w:szCs w:val="24"/>
        </w:rPr>
        <w:t>Q</w:t>
      </w:r>
      <w:r w:rsidR="001C73A2">
        <w:rPr>
          <w:rFonts w:ascii="Tahoma" w:hAnsi="Tahoma" w:cs="Tahoma"/>
          <w:sz w:val="24"/>
          <w:szCs w:val="24"/>
        </w:rPr>
        <w:t xml:space="preserve">uality </w:t>
      </w:r>
      <w:r w:rsidR="00C23B88" w:rsidRPr="008023CA">
        <w:rPr>
          <w:rFonts w:ascii="Tahoma" w:hAnsi="Tahoma" w:cs="Tahoma"/>
          <w:sz w:val="24"/>
          <w:szCs w:val="24"/>
        </w:rPr>
        <w:t>A</w:t>
      </w:r>
      <w:r w:rsidR="001C73A2">
        <w:rPr>
          <w:rFonts w:ascii="Tahoma" w:hAnsi="Tahoma" w:cs="Tahoma"/>
          <w:sz w:val="24"/>
          <w:szCs w:val="24"/>
        </w:rPr>
        <w:t xml:space="preserve">ssurance </w:t>
      </w:r>
      <w:r w:rsidR="00C23B88" w:rsidRPr="008023CA">
        <w:rPr>
          <w:rFonts w:ascii="Tahoma" w:hAnsi="Tahoma" w:cs="Tahoma"/>
          <w:sz w:val="24"/>
          <w:szCs w:val="24"/>
        </w:rPr>
        <w:t>A</w:t>
      </w:r>
      <w:r w:rsidR="001C73A2">
        <w:rPr>
          <w:rFonts w:ascii="Tahoma" w:hAnsi="Tahoma" w:cs="Tahoma"/>
          <w:sz w:val="24"/>
          <w:szCs w:val="24"/>
        </w:rPr>
        <w:t>gency</w:t>
      </w:r>
      <w:r w:rsidR="00D97920">
        <w:rPr>
          <w:rFonts w:ascii="Tahoma" w:hAnsi="Tahoma" w:cs="Tahoma"/>
          <w:sz w:val="24"/>
          <w:szCs w:val="24"/>
        </w:rPr>
        <w:t xml:space="preserve"> for Higher Education</w:t>
      </w:r>
      <w:r w:rsidR="009B4B5B">
        <w:rPr>
          <w:rFonts w:ascii="Tahoma" w:hAnsi="Tahoma" w:cs="Tahoma"/>
          <w:sz w:val="24"/>
          <w:szCs w:val="24"/>
        </w:rPr>
        <w:t xml:space="preserve"> (</w:t>
      </w:r>
      <w:r w:rsidR="00D97920">
        <w:rPr>
          <w:rFonts w:ascii="Tahoma" w:hAnsi="Tahoma" w:cs="Tahoma"/>
          <w:sz w:val="24"/>
          <w:szCs w:val="24"/>
        </w:rPr>
        <w:t xml:space="preserve">QAA, </w:t>
      </w:r>
      <w:r w:rsidR="009B4B5B">
        <w:rPr>
          <w:rFonts w:ascii="Tahoma" w:hAnsi="Tahoma" w:cs="Tahoma"/>
          <w:sz w:val="24"/>
          <w:szCs w:val="24"/>
        </w:rPr>
        <w:t>2023)</w:t>
      </w:r>
      <w:r w:rsidR="00C23B88" w:rsidRPr="008023CA">
        <w:rPr>
          <w:rFonts w:ascii="Tahoma" w:hAnsi="Tahoma" w:cs="Tahoma"/>
          <w:sz w:val="24"/>
          <w:szCs w:val="24"/>
        </w:rPr>
        <w:t xml:space="preserve"> </w:t>
      </w:r>
      <w:r w:rsidR="009B4B5B">
        <w:rPr>
          <w:rFonts w:ascii="Tahoma" w:hAnsi="Tahoma" w:cs="Tahoma"/>
          <w:sz w:val="24"/>
          <w:szCs w:val="24"/>
        </w:rPr>
        <w:t>supports</w:t>
      </w:r>
      <w:r w:rsidR="00AD57CA" w:rsidRPr="008023CA">
        <w:rPr>
          <w:rFonts w:ascii="Tahoma" w:hAnsi="Tahoma" w:cs="Tahoma"/>
          <w:sz w:val="24"/>
          <w:szCs w:val="24"/>
        </w:rPr>
        <w:t xml:space="preserve"> </w:t>
      </w:r>
      <w:r w:rsidR="00FA58AC" w:rsidRPr="008023CA">
        <w:rPr>
          <w:rFonts w:ascii="Tahoma" w:hAnsi="Tahoma" w:cs="Tahoma"/>
          <w:sz w:val="24"/>
          <w:szCs w:val="24"/>
        </w:rPr>
        <w:t>considered</w:t>
      </w:r>
      <w:r w:rsidR="00AD57CA" w:rsidRPr="008023CA">
        <w:rPr>
          <w:rFonts w:ascii="Tahoma" w:hAnsi="Tahoma" w:cs="Tahoma"/>
          <w:sz w:val="24"/>
          <w:szCs w:val="24"/>
        </w:rPr>
        <w:t xml:space="preserve"> approaches to assessing students</w:t>
      </w:r>
      <w:r w:rsidR="00FA58AC" w:rsidRPr="008023CA">
        <w:rPr>
          <w:rFonts w:ascii="Tahoma" w:hAnsi="Tahoma" w:cs="Tahoma"/>
          <w:sz w:val="24"/>
          <w:szCs w:val="24"/>
        </w:rPr>
        <w:t xml:space="preserve"> </w:t>
      </w:r>
      <w:r w:rsidR="00FC4BA5" w:rsidRPr="008023CA">
        <w:rPr>
          <w:rFonts w:ascii="Tahoma" w:hAnsi="Tahoma" w:cs="Tahoma"/>
          <w:sz w:val="24"/>
          <w:szCs w:val="24"/>
        </w:rPr>
        <w:t xml:space="preserve">in </w:t>
      </w:r>
      <w:r w:rsidR="00F73501" w:rsidRPr="008023CA">
        <w:rPr>
          <w:rFonts w:ascii="Tahoma" w:hAnsi="Tahoma" w:cs="Tahoma"/>
          <w:sz w:val="24"/>
          <w:szCs w:val="24"/>
        </w:rPr>
        <w:t>an era of</w:t>
      </w:r>
      <w:r w:rsidR="00FA58AC" w:rsidRPr="008023CA">
        <w:rPr>
          <w:rFonts w:ascii="Tahoma" w:hAnsi="Tahoma" w:cs="Tahoma"/>
          <w:sz w:val="24"/>
          <w:szCs w:val="24"/>
        </w:rPr>
        <w:t xml:space="preserve"> </w:t>
      </w:r>
      <w:proofErr w:type="spellStart"/>
      <w:r w:rsidR="00FA58AC" w:rsidRPr="008023CA">
        <w:rPr>
          <w:rFonts w:ascii="Tahoma" w:hAnsi="Tahoma" w:cs="Tahoma"/>
          <w:sz w:val="24"/>
          <w:szCs w:val="24"/>
        </w:rPr>
        <w:t>GenAI</w:t>
      </w:r>
      <w:proofErr w:type="spellEnd"/>
      <w:r w:rsidR="00FA58AC" w:rsidRPr="008023CA">
        <w:rPr>
          <w:rFonts w:ascii="Tahoma" w:hAnsi="Tahoma" w:cs="Tahoma"/>
          <w:sz w:val="24"/>
          <w:szCs w:val="24"/>
        </w:rPr>
        <w:t>.</w:t>
      </w:r>
      <w:r w:rsidR="00F73501" w:rsidRPr="008023CA">
        <w:rPr>
          <w:rFonts w:ascii="Tahoma" w:hAnsi="Tahoma" w:cs="Tahoma"/>
          <w:sz w:val="24"/>
          <w:szCs w:val="24"/>
        </w:rPr>
        <w:t xml:space="preserve"> </w:t>
      </w:r>
      <w:r w:rsidR="005241FF" w:rsidRPr="008023CA">
        <w:rPr>
          <w:rFonts w:ascii="Tahoma" w:hAnsi="Tahoma" w:cs="Tahoma"/>
          <w:sz w:val="24"/>
          <w:szCs w:val="24"/>
        </w:rPr>
        <w:t>W</w:t>
      </w:r>
      <w:r w:rsidR="00F73501" w:rsidRPr="008023CA">
        <w:rPr>
          <w:rFonts w:ascii="Tahoma" w:hAnsi="Tahoma" w:cs="Tahoma"/>
          <w:sz w:val="24"/>
          <w:szCs w:val="24"/>
        </w:rPr>
        <w:t>hile this advice</w:t>
      </w:r>
      <w:r w:rsidR="00366D71">
        <w:rPr>
          <w:rFonts w:ascii="Tahoma" w:hAnsi="Tahoma" w:cs="Tahoma"/>
          <w:sz w:val="24"/>
          <w:szCs w:val="24"/>
        </w:rPr>
        <w:t xml:space="preserve"> from QAA</w:t>
      </w:r>
      <w:r w:rsidR="00F73501" w:rsidRPr="008023CA">
        <w:rPr>
          <w:rFonts w:ascii="Tahoma" w:hAnsi="Tahoma" w:cs="Tahoma"/>
          <w:sz w:val="24"/>
          <w:szCs w:val="24"/>
        </w:rPr>
        <w:t xml:space="preserve"> </w:t>
      </w:r>
      <w:r w:rsidR="009B4B5B">
        <w:rPr>
          <w:rFonts w:ascii="Tahoma" w:hAnsi="Tahoma" w:cs="Tahoma"/>
          <w:sz w:val="24"/>
          <w:szCs w:val="24"/>
        </w:rPr>
        <w:t>encourages</w:t>
      </w:r>
      <w:r w:rsidR="00F73501" w:rsidRPr="008023CA">
        <w:rPr>
          <w:rFonts w:ascii="Tahoma" w:hAnsi="Tahoma" w:cs="Tahoma"/>
          <w:sz w:val="24"/>
          <w:szCs w:val="24"/>
        </w:rPr>
        <w:t xml:space="preserve"> diversity in assessment</w:t>
      </w:r>
      <w:r w:rsidR="009B4B5B">
        <w:rPr>
          <w:rFonts w:ascii="Tahoma" w:hAnsi="Tahoma" w:cs="Tahoma"/>
          <w:sz w:val="24"/>
          <w:szCs w:val="24"/>
        </w:rPr>
        <w:t>s</w:t>
      </w:r>
      <w:r w:rsidR="00984EDA">
        <w:rPr>
          <w:rFonts w:ascii="Tahoma" w:hAnsi="Tahoma" w:cs="Tahoma"/>
          <w:sz w:val="24"/>
          <w:szCs w:val="24"/>
        </w:rPr>
        <w:t xml:space="preserve"> </w:t>
      </w:r>
      <w:r w:rsidR="00676BBE">
        <w:rPr>
          <w:rFonts w:ascii="Tahoma" w:hAnsi="Tahoma" w:cs="Tahoma"/>
          <w:sz w:val="24"/>
          <w:szCs w:val="24"/>
        </w:rPr>
        <w:t xml:space="preserve">and </w:t>
      </w:r>
      <w:r w:rsidR="00366D71">
        <w:rPr>
          <w:rFonts w:ascii="Tahoma" w:hAnsi="Tahoma" w:cs="Tahoma"/>
          <w:sz w:val="24"/>
          <w:szCs w:val="24"/>
        </w:rPr>
        <w:t>provides</w:t>
      </w:r>
      <w:r w:rsidR="00F73501" w:rsidRPr="008023CA">
        <w:rPr>
          <w:rFonts w:ascii="Tahoma" w:hAnsi="Tahoma" w:cs="Tahoma"/>
          <w:sz w:val="24"/>
          <w:szCs w:val="24"/>
        </w:rPr>
        <w:t xml:space="preserve"> potential strengths and weaknesses of different assessment formats</w:t>
      </w:r>
      <w:r w:rsidR="00514AEB" w:rsidRPr="008023CA">
        <w:rPr>
          <w:rFonts w:ascii="Tahoma" w:hAnsi="Tahoma" w:cs="Tahoma"/>
          <w:sz w:val="24"/>
          <w:szCs w:val="24"/>
        </w:rPr>
        <w:t xml:space="preserve">, it does not </w:t>
      </w:r>
      <w:r w:rsidR="00FB7456">
        <w:rPr>
          <w:rFonts w:ascii="Tahoma" w:hAnsi="Tahoma" w:cs="Tahoma"/>
          <w:sz w:val="24"/>
          <w:szCs w:val="24"/>
        </w:rPr>
        <w:t xml:space="preserve">currently </w:t>
      </w:r>
      <w:r w:rsidR="00366D71">
        <w:rPr>
          <w:rFonts w:ascii="Tahoma" w:hAnsi="Tahoma" w:cs="Tahoma"/>
          <w:sz w:val="24"/>
          <w:szCs w:val="24"/>
        </w:rPr>
        <w:t>give</w:t>
      </w:r>
      <w:r w:rsidR="00514AEB" w:rsidRPr="008023CA">
        <w:rPr>
          <w:rFonts w:ascii="Tahoma" w:hAnsi="Tahoma" w:cs="Tahoma"/>
          <w:sz w:val="24"/>
          <w:szCs w:val="24"/>
        </w:rPr>
        <w:t xml:space="preserve"> a </w:t>
      </w:r>
      <w:r w:rsidR="00F73501" w:rsidRPr="008023CA">
        <w:rPr>
          <w:rFonts w:ascii="Tahoma" w:hAnsi="Tahoma" w:cs="Tahoma"/>
          <w:sz w:val="24"/>
          <w:szCs w:val="24"/>
        </w:rPr>
        <w:t>design</w:t>
      </w:r>
      <w:r w:rsidR="00514AEB" w:rsidRPr="008023CA">
        <w:rPr>
          <w:rFonts w:ascii="Tahoma" w:hAnsi="Tahoma" w:cs="Tahoma"/>
          <w:sz w:val="24"/>
          <w:szCs w:val="24"/>
        </w:rPr>
        <w:t xml:space="preserve"> or </w:t>
      </w:r>
      <w:r w:rsidR="00984EDA">
        <w:rPr>
          <w:rFonts w:ascii="Tahoma" w:hAnsi="Tahoma" w:cs="Tahoma"/>
          <w:sz w:val="24"/>
          <w:szCs w:val="24"/>
        </w:rPr>
        <w:t>example</w:t>
      </w:r>
      <w:r w:rsidR="00F73501" w:rsidRPr="008023CA">
        <w:rPr>
          <w:rFonts w:ascii="Tahoma" w:hAnsi="Tahoma" w:cs="Tahoma"/>
          <w:sz w:val="24"/>
          <w:szCs w:val="24"/>
        </w:rPr>
        <w:t xml:space="preserve"> that </w:t>
      </w:r>
      <w:r w:rsidR="00FB7456">
        <w:rPr>
          <w:rFonts w:ascii="Tahoma" w:hAnsi="Tahoma" w:cs="Tahoma"/>
          <w:sz w:val="24"/>
          <w:szCs w:val="24"/>
        </w:rPr>
        <w:t xml:space="preserve">successfully </w:t>
      </w:r>
      <w:r w:rsidR="00514AEB" w:rsidRPr="008023CA">
        <w:rPr>
          <w:rFonts w:ascii="Tahoma" w:hAnsi="Tahoma" w:cs="Tahoma"/>
          <w:sz w:val="24"/>
          <w:szCs w:val="24"/>
        </w:rPr>
        <w:t>embeds</w:t>
      </w:r>
      <w:r w:rsidR="00F73501" w:rsidRPr="008023CA">
        <w:rPr>
          <w:rFonts w:ascii="Tahoma" w:hAnsi="Tahoma" w:cs="Tahoma"/>
          <w:sz w:val="24"/>
          <w:szCs w:val="24"/>
        </w:rPr>
        <w:t xml:space="preserve"> </w:t>
      </w:r>
      <w:proofErr w:type="spellStart"/>
      <w:r w:rsidR="00984EDA">
        <w:rPr>
          <w:rFonts w:ascii="Tahoma" w:hAnsi="Tahoma" w:cs="Tahoma"/>
          <w:sz w:val="24"/>
          <w:szCs w:val="24"/>
        </w:rPr>
        <w:t>Gen</w:t>
      </w:r>
      <w:r w:rsidR="00F73501" w:rsidRPr="008023CA">
        <w:rPr>
          <w:rFonts w:ascii="Tahoma" w:hAnsi="Tahoma" w:cs="Tahoma"/>
          <w:sz w:val="24"/>
          <w:szCs w:val="24"/>
        </w:rPr>
        <w:t>AI</w:t>
      </w:r>
      <w:proofErr w:type="spellEnd"/>
      <w:r w:rsidR="00366D71">
        <w:rPr>
          <w:rFonts w:ascii="Tahoma" w:hAnsi="Tahoma" w:cs="Tahoma"/>
          <w:sz w:val="24"/>
          <w:szCs w:val="24"/>
        </w:rPr>
        <w:t xml:space="preserve">. </w:t>
      </w:r>
    </w:p>
    <w:p w14:paraId="40EAE507" w14:textId="2CD1174A" w:rsidR="006E3074" w:rsidRDefault="00366D71" w:rsidP="00FE0284">
      <w:pPr>
        <w:spacing w:line="360" w:lineRule="auto"/>
        <w:rPr>
          <w:rFonts w:ascii="Tahoma" w:hAnsi="Tahoma" w:cs="Tahoma"/>
          <w:sz w:val="24"/>
          <w:szCs w:val="24"/>
        </w:rPr>
      </w:pPr>
      <w:r>
        <w:rPr>
          <w:rFonts w:ascii="Tahoma" w:hAnsi="Tahoma" w:cs="Tahoma"/>
          <w:sz w:val="24"/>
          <w:szCs w:val="24"/>
        </w:rPr>
        <w:t>I</w:t>
      </w:r>
      <w:r w:rsidR="00984EDA">
        <w:rPr>
          <w:rFonts w:ascii="Tahoma" w:hAnsi="Tahoma" w:cs="Tahoma"/>
          <w:sz w:val="24"/>
          <w:szCs w:val="24"/>
        </w:rPr>
        <w:t>n response, th</w:t>
      </w:r>
      <w:r w:rsidR="00863C86" w:rsidRPr="008023CA">
        <w:rPr>
          <w:rFonts w:ascii="Tahoma" w:hAnsi="Tahoma" w:cs="Tahoma"/>
          <w:sz w:val="24"/>
          <w:szCs w:val="24"/>
        </w:rPr>
        <w:t>is</w:t>
      </w:r>
      <w:r w:rsidR="00C62771" w:rsidRPr="008023CA">
        <w:rPr>
          <w:rFonts w:ascii="Tahoma" w:hAnsi="Tahoma" w:cs="Tahoma"/>
          <w:sz w:val="24"/>
          <w:szCs w:val="24"/>
        </w:rPr>
        <w:t xml:space="preserve"> article </w:t>
      </w:r>
      <w:r>
        <w:rPr>
          <w:rFonts w:ascii="Tahoma" w:hAnsi="Tahoma" w:cs="Tahoma"/>
          <w:sz w:val="24"/>
          <w:szCs w:val="24"/>
        </w:rPr>
        <w:t>offers an</w:t>
      </w:r>
      <w:r w:rsidR="00C62771" w:rsidRPr="008023CA">
        <w:rPr>
          <w:rFonts w:ascii="Tahoma" w:hAnsi="Tahoma" w:cs="Tahoma"/>
          <w:sz w:val="24"/>
          <w:szCs w:val="24"/>
        </w:rPr>
        <w:t xml:space="preserve"> example of an assessment which does embed </w:t>
      </w:r>
      <w:proofErr w:type="spellStart"/>
      <w:r w:rsidR="00984EDA">
        <w:rPr>
          <w:rFonts w:ascii="Tahoma" w:hAnsi="Tahoma" w:cs="Tahoma"/>
          <w:sz w:val="24"/>
          <w:szCs w:val="24"/>
        </w:rPr>
        <w:t>Gen</w:t>
      </w:r>
      <w:r w:rsidR="00C62771" w:rsidRPr="008023CA">
        <w:rPr>
          <w:rFonts w:ascii="Tahoma" w:hAnsi="Tahoma" w:cs="Tahoma"/>
          <w:sz w:val="24"/>
          <w:szCs w:val="24"/>
        </w:rPr>
        <w:t>AI</w:t>
      </w:r>
      <w:proofErr w:type="spellEnd"/>
      <w:r w:rsidR="00984EDA">
        <w:rPr>
          <w:rFonts w:ascii="Tahoma" w:hAnsi="Tahoma" w:cs="Tahoma"/>
          <w:sz w:val="24"/>
          <w:szCs w:val="24"/>
        </w:rPr>
        <w:t>.</w:t>
      </w:r>
      <w:r>
        <w:rPr>
          <w:rFonts w:ascii="Tahoma" w:hAnsi="Tahoma" w:cs="Tahoma"/>
          <w:sz w:val="24"/>
          <w:szCs w:val="24"/>
        </w:rPr>
        <w:t xml:space="preserve"> </w:t>
      </w:r>
      <w:r w:rsidR="007A0B5F">
        <w:rPr>
          <w:rFonts w:ascii="Tahoma" w:hAnsi="Tahoma" w:cs="Tahoma"/>
          <w:sz w:val="24"/>
          <w:szCs w:val="24"/>
        </w:rPr>
        <w:t>Th</w:t>
      </w:r>
      <w:r w:rsidR="000D5641">
        <w:rPr>
          <w:rFonts w:ascii="Tahoma" w:hAnsi="Tahoma" w:cs="Tahoma"/>
          <w:sz w:val="24"/>
          <w:szCs w:val="24"/>
        </w:rPr>
        <w:t>e</w:t>
      </w:r>
      <w:r w:rsidR="001D49A9" w:rsidRPr="00F37CDF">
        <w:rPr>
          <w:rFonts w:ascii="Tahoma" w:hAnsi="Tahoma" w:cs="Tahoma"/>
          <w:sz w:val="24"/>
          <w:szCs w:val="24"/>
        </w:rPr>
        <w:t xml:space="preserve"> assessment </w:t>
      </w:r>
      <w:r w:rsidR="007A0B5F">
        <w:rPr>
          <w:rFonts w:ascii="Tahoma" w:hAnsi="Tahoma" w:cs="Tahoma"/>
          <w:sz w:val="24"/>
          <w:szCs w:val="24"/>
        </w:rPr>
        <w:t xml:space="preserve">offers students an </w:t>
      </w:r>
      <w:r w:rsidR="001D49A9" w:rsidRPr="00F37CDF">
        <w:rPr>
          <w:rFonts w:ascii="Tahoma" w:hAnsi="Tahoma" w:cs="Tahoma"/>
          <w:sz w:val="24"/>
          <w:szCs w:val="24"/>
        </w:rPr>
        <w:t xml:space="preserve">opportunity </w:t>
      </w:r>
      <w:r w:rsidR="00A60B64" w:rsidRPr="00F37CDF">
        <w:rPr>
          <w:rFonts w:ascii="Tahoma" w:hAnsi="Tahoma" w:cs="Tahoma"/>
          <w:sz w:val="24"/>
          <w:szCs w:val="24"/>
        </w:rPr>
        <w:t>to engage with</w:t>
      </w:r>
      <w:r w:rsidR="001D49A9" w:rsidRPr="00F37CDF">
        <w:rPr>
          <w:rFonts w:ascii="Tahoma" w:hAnsi="Tahoma" w:cs="Tahoma"/>
          <w:sz w:val="24"/>
          <w:szCs w:val="24"/>
        </w:rPr>
        <w:t xml:space="preserve"> </w:t>
      </w:r>
      <w:proofErr w:type="spellStart"/>
      <w:r w:rsidR="001D49A9" w:rsidRPr="00F37CDF">
        <w:rPr>
          <w:rFonts w:ascii="Tahoma" w:hAnsi="Tahoma" w:cs="Tahoma"/>
          <w:sz w:val="24"/>
          <w:szCs w:val="24"/>
        </w:rPr>
        <w:t>GenAI</w:t>
      </w:r>
      <w:proofErr w:type="spellEnd"/>
      <w:r w:rsidR="00440E1A">
        <w:rPr>
          <w:rFonts w:ascii="Tahoma" w:hAnsi="Tahoma" w:cs="Tahoma"/>
          <w:sz w:val="24"/>
          <w:szCs w:val="24"/>
        </w:rPr>
        <w:t xml:space="preserve">, </w:t>
      </w:r>
      <w:r w:rsidR="001D49A9" w:rsidRPr="00F37CDF">
        <w:rPr>
          <w:rFonts w:ascii="Tahoma" w:hAnsi="Tahoma" w:cs="Tahoma"/>
          <w:sz w:val="24"/>
          <w:szCs w:val="24"/>
        </w:rPr>
        <w:t xml:space="preserve">to </w:t>
      </w:r>
      <w:r w:rsidR="00B10D52" w:rsidRPr="00F37CDF">
        <w:rPr>
          <w:rFonts w:ascii="Tahoma" w:hAnsi="Tahoma" w:cs="Tahoma"/>
          <w:sz w:val="24"/>
          <w:szCs w:val="24"/>
        </w:rPr>
        <w:t>participate</w:t>
      </w:r>
      <w:r w:rsidR="001D49A9" w:rsidRPr="00F37CDF">
        <w:rPr>
          <w:rFonts w:ascii="Tahoma" w:hAnsi="Tahoma" w:cs="Tahoma"/>
          <w:sz w:val="24"/>
          <w:szCs w:val="24"/>
        </w:rPr>
        <w:t xml:space="preserve"> with technology</w:t>
      </w:r>
      <w:r w:rsidR="00440E1A">
        <w:rPr>
          <w:rFonts w:ascii="Tahoma" w:hAnsi="Tahoma" w:cs="Tahoma"/>
          <w:sz w:val="24"/>
          <w:szCs w:val="24"/>
        </w:rPr>
        <w:t xml:space="preserve"> and develop digital skills,</w:t>
      </w:r>
      <w:r w:rsidR="001D49A9" w:rsidRPr="00F37CDF">
        <w:rPr>
          <w:rFonts w:ascii="Tahoma" w:hAnsi="Tahoma" w:cs="Tahoma"/>
          <w:sz w:val="24"/>
          <w:szCs w:val="24"/>
        </w:rPr>
        <w:t xml:space="preserve"> in an academic environment</w:t>
      </w:r>
      <w:r w:rsidR="00440E1A">
        <w:rPr>
          <w:rFonts w:ascii="Tahoma" w:hAnsi="Tahoma" w:cs="Tahoma"/>
          <w:sz w:val="24"/>
          <w:szCs w:val="24"/>
        </w:rPr>
        <w:t xml:space="preserve">. This environment </w:t>
      </w:r>
      <w:r w:rsidR="001D49A9" w:rsidRPr="00F37CDF">
        <w:rPr>
          <w:rFonts w:ascii="Tahoma" w:hAnsi="Tahoma" w:cs="Tahoma"/>
          <w:sz w:val="24"/>
          <w:szCs w:val="24"/>
        </w:rPr>
        <w:t xml:space="preserve">permits </w:t>
      </w:r>
      <w:r w:rsidR="00DF5F21" w:rsidRPr="00F37CDF">
        <w:rPr>
          <w:rFonts w:ascii="Tahoma" w:hAnsi="Tahoma" w:cs="Tahoma"/>
          <w:sz w:val="24"/>
          <w:szCs w:val="24"/>
        </w:rPr>
        <w:t>and encourages</w:t>
      </w:r>
      <w:r w:rsidR="000D5641">
        <w:rPr>
          <w:rFonts w:ascii="Tahoma" w:hAnsi="Tahoma" w:cs="Tahoma"/>
          <w:sz w:val="24"/>
          <w:szCs w:val="24"/>
        </w:rPr>
        <w:t xml:space="preserve"> the use of </w:t>
      </w:r>
      <w:proofErr w:type="spellStart"/>
      <w:r w:rsidR="000D5641">
        <w:rPr>
          <w:rFonts w:ascii="Tahoma" w:hAnsi="Tahoma" w:cs="Tahoma"/>
          <w:sz w:val="24"/>
          <w:szCs w:val="24"/>
        </w:rPr>
        <w:t>GenAI</w:t>
      </w:r>
      <w:proofErr w:type="spellEnd"/>
      <w:r w:rsidR="001D49A9" w:rsidRPr="00F37CDF">
        <w:rPr>
          <w:rFonts w:ascii="Tahoma" w:hAnsi="Tahoma" w:cs="Tahoma"/>
          <w:sz w:val="24"/>
          <w:szCs w:val="24"/>
        </w:rPr>
        <w:t xml:space="preserve">, rather than </w:t>
      </w:r>
      <w:r w:rsidR="00B10D52" w:rsidRPr="00F37CDF">
        <w:rPr>
          <w:rFonts w:ascii="Tahoma" w:hAnsi="Tahoma" w:cs="Tahoma"/>
          <w:sz w:val="24"/>
          <w:szCs w:val="24"/>
        </w:rPr>
        <w:t>avoid</w:t>
      </w:r>
      <w:r w:rsidR="00440E1A">
        <w:rPr>
          <w:rFonts w:ascii="Tahoma" w:hAnsi="Tahoma" w:cs="Tahoma"/>
          <w:sz w:val="24"/>
          <w:szCs w:val="24"/>
        </w:rPr>
        <w:t>s</w:t>
      </w:r>
      <w:r w:rsidR="00B10D52" w:rsidRPr="00F37CDF">
        <w:rPr>
          <w:rFonts w:ascii="Tahoma" w:hAnsi="Tahoma" w:cs="Tahoma"/>
          <w:sz w:val="24"/>
          <w:szCs w:val="24"/>
        </w:rPr>
        <w:t xml:space="preserve"> or prohibit</w:t>
      </w:r>
      <w:r w:rsidR="00440E1A">
        <w:rPr>
          <w:rFonts w:ascii="Tahoma" w:hAnsi="Tahoma" w:cs="Tahoma"/>
          <w:sz w:val="24"/>
          <w:szCs w:val="24"/>
        </w:rPr>
        <w:t>s</w:t>
      </w:r>
      <w:r w:rsidR="000D5641">
        <w:rPr>
          <w:rFonts w:ascii="Tahoma" w:hAnsi="Tahoma" w:cs="Tahoma"/>
          <w:sz w:val="24"/>
          <w:szCs w:val="24"/>
        </w:rPr>
        <w:t xml:space="preserve"> it</w:t>
      </w:r>
      <w:r w:rsidR="00440E1A">
        <w:rPr>
          <w:rFonts w:ascii="Tahoma" w:hAnsi="Tahoma" w:cs="Tahoma"/>
          <w:sz w:val="24"/>
          <w:szCs w:val="24"/>
        </w:rPr>
        <w:t xml:space="preserve">. </w:t>
      </w:r>
      <w:r w:rsidR="00CF0D9B">
        <w:rPr>
          <w:rFonts w:ascii="Tahoma" w:hAnsi="Tahoma" w:cs="Tahoma"/>
          <w:sz w:val="24"/>
          <w:szCs w:val="24"/>
        </w:rPr>
        <w:t xml:space="preserve">The aim is to avoid a graduate </w:t>
      </w:r>
      <w:r w:rsidR="006E3074" w:rsidRPr="00F37CDF">
        <w:rPr>
          <w:rFonts w:ascii="Tahoma" w:hAnsi="Tahoma" w:cs="Tahoma"/>
          <w:sz w:val="24"/>
          <w:szCs w:val="24"/>
        </w:rPr>
        <w:t>encounter</w:t>
      </w:r>
      <w:r w:rsidR="00CF0D9B">
        <w:rPr>
          <w:rFonts w:ascii="Tahoma" w:hAnsi="Tahoma" w:cs="Tahoma"/>
          <w:sz w:val="24"/>
          <w:szCs w:val="24"/>
        </w:rPr>
        <w:t>ing</w:t>
      </w:r>
      <w:r w:rsidR="00754834" w:rsidRPr="00F37CDF">
        <w:rPr>
          <w:rFonts w:ascii="Tahoma" w:hAnsi="Tahoma" w:cs="Tahoma"/>
          <w:sz w:val="24"/>
          <w:szCs w:val="24"/>
        </w:rPr>
        <w:t xml:space="preserve"> </w:t>
      </w:r>
      <w:proofErr w:type="spellStart"/>
      <w:r w:rsidR="00754834" w:rsidRPr="00F37CDF">
        <w:rPr>
          <w:rFonts w:ascii="Tahoma" w:hAnsi="Tahoma" w:cs="Tahoma"/>
          <w:sz w:val="24"/>
          <w:szCs w:val="24"/>
        </w:rPr>
        <w:t>GenAI</w:t>
      </w:r>
      <w:proofErr w:type="spellEnd"/>
      <w:r w:rsidR="00754834" w:rsidRPr="00F37CDF">
        <w:rPr>
          <w:rFonts w:ascii="Tahoma" w:hAnsi="Tahoma" w:cs="Tahoma"/>
          <w:sz w:val="24"/>
          <w:szCs w:val="24"/>
        </w:rPr>
        <w:t xml:space="preserve"> for the first time in the </w:t>
      </w:r>
      <w:r w:rsidR="001D49A9" w:rsidRPr="00F37CDF">
        <w:rPr>
          <w:rFonts w:ascii="Tahoma" w:hAnsi="Tahoma" w:cs="Tahoma"/>
          <w:sz w:val="24"/>
          <w:szCs w:val="24"/>
        </w:rPr>
        <w:t>professional field</w:t>
      </w:r>
      <w:r w:rsidR="00367003" w:rsidRPr="00F37CDF">
        <w:rPr>
          <w:rFonts w:ascii="Tahoma" w:hAnsi="Tahoma" w:cs="Tahoma"/>
          <w:sz w:val="24"/>
          <w:szCs w:val="24"/>
        </w:rPr>
        <w:t xml:space="preserve"> (Plata, </w:t>
      </w:r>
      <w:proofErr w:type="gramStart"/>
      <w:r w:rsidR="00367003" w:rsidRPr="00F37CDF">
        <w:rPr>
          <w:rFonts w:ascii="Tahoma" w:hAnsi="Tahoma" w:cs="Tahoma"/>
          <w:sz w:val="24"/>
          <w:szCs w:val="24"/>
        </w:rPr>
        <w:t>Ana</w:t>
      </w:r>
      <w:proofErr w:type="gramEnd"/>
      <w:r w:rsidR="00367003" w:rsidRPr="00F37CDF">
        <w:rPr>
          <w:rFonts w:ascii="Tahoma" w:hAnsi="Tahoma" w:cs="Tahoma"/>
          <w:sz w:val="24"/>
          <w:szCs w:val="24"/>
        </w:rPr>
        <w:t xml:space="preserve"> and Quesada, 2023)</w:t>
      </w:r>
      <w:r w:rsidR="001D49A9" w:rsidRPr="00F37CDF">
        <w:rPr>
          <w:rFonts w:ascii="Tahoma" w:hAnsi="Tahoma" w:cs="Tahoma"/>
          <w:sz w:val="24"/>
          <w:szCs w:val="24"/>
        </w:rPr>
        <w:t>.</w:t>
      </w:r>
      <w:r w:rsidR="009A521F" w:rsidRPr="00F37CDF">
        <w:rPr>
          <w:rFonts w:ascii="Tahoma" w:hAnsi="Tahoma" w:cs="Tahoma"/>
          <w:sz w:val="24"/>
          <w:szCs w:val="24"/>
        </w:rPr>
        <w:t xml:space="preserve"> </w:t>
      </w:r>
      <w:r w:rsidR="006E3074">
        <w:rPr>
          <w:rFonts w:ascii="Tahoma" w:hAnsi="Tahoma" w:cs="Tahoma"/>
          <w:sz w:val="24"/>
          <w:szCs w:val="24"/>
        </w:rPr>
        <w:t>The example given</w:t>
      </w:r>
      <w:r w:rsidR="00754834" w:rsidRPr="00F37CDF">
        <w:rPr>
          <w:rFonts w:ascii="Tahoma" w:hAnsi="Tahoma" w:cs="Tahoma"/>
          <w:sz w:val="24"/>
          <w:szCs w:val="24"/>
        </w:rPr>
        <w:t xml:space="preserve"> </w:t>
      </w:r>
      <w:r w:rsidR="006E3074">
        <w:rPr>
          <w:rFonts w:ascii="Tahoma" w:hAnsi="Tahoma" w:cs="Tahoma"/>
          <w:sz w:val="24"/>
          <w:szCs w:val="24"/>
        </w:rPr>
        <w:t>can</w:t>
      </w:r>
      <w:r w:rsidR="00754834" w:rsidRPr="00F37CDF">
        <w:rPr>
          <w:rFonts w:ascii="Tahoma" w:hAnsi="Tahoma" w:cs="Tahoma"/>
          <w:sz w:val="24"/>
          <w:szCs w:val="24"/>
        </w:rPr>
        <w:t xml:space="preserve"> enhance students' learning journeys by encouraging critical evaluation of </w:t>
      </w:r>
      <w:proofErr w:type="spellStart"/>
      <w:r w:rsidR="00754834" w:rsidRPr="00F37CDF">
        <w:rPr>
          <w:rFonts w:ascii="Tahoma" w:hAnsi="Tahoma" w:cs="Tahoma"/>
          <w:sz w:val="24"/>
          <w:szCs w:val="24"/>
        </w:rPr>
        <w:t>GenAI</w:t>
      </w:r>
      <w:proofErr w:type="spellEnd"/>
      <w:r w:rsidR="00754834" w:rsidRPr="00F37CDF">
        <w:rPr>
          <w:rFonts w:ascii="Tahoma" w:hAnsi="Tahoma" w:cs="Tahoma"/>
          <w:sz w:val="24"/>
          <w:szCs w:val="24"/>
        </w:rPr>
        <w:t>, fostering reflection</w:t>
      </w:r>
      <w:r w:rsidR="006E3074">
        <w:rPr>
          <w:rFonts w:ascii="Tahoma" w:hAnsi="Tahoma" w:cs="Tahoma"/>
          <w:sz w:val="24"/>
          <w:szCs w:val="24"/>
        </w:rPr>
        <w:t xml:space="preserve"> within the assessment</w:t>
      </w:r>
      <w:r w:rsidR="00754834" w:rsidRPr="00F37CDF">
        <w:rPr>
          <w:rFonts w:ascii="Tahoma" w:hAnsi="Tahoma" w:cs="Tahoma"/>
          <w:sz w:val="24"/>
          <w:szCs w:val="24"/>
        </w:rPr>
        <w:t xml:space="preserve"> and</w:t>
      </w:r>
      <w:r w:rsidR="00766FAD">
        <w:rPr>
          <w:rFonts w:ascii="Tahoma" w:hAnsi="Tahoma" w:cs="Tahoma"/>
          <w:sz w:val="24"/>
          <w:szCs w:val="24"/>
        </w:rPr>
        <w:t xml:space="preserve"> it thereby</w:t>
      </w:r>
      <w:r w:rsidR="00754834" w:rsidRPr="00F37CDF">
        <w:rPr>
          <w:rFonts w:ascii="Tahoma" w:hAnsi="Tahoma" w:cs="Tahoma"/>
          <w:sz w:val="24"/>
          <w:szCs w:val="24"/>
        </w:rPr>
        <w:t xml:space="preserve"> cultivat</w:t>
      </w:r>
      <w:r w:rsidR="006E3074">
        <w:rPr>
          <w:rFonts w:ascii="Tahoma" w:hAnsi="Tahoma" w:cs="Tahoma"/>
          <w:sz w:val="24"/>
          <w:szCs w:val="24"/>
        </w:rPr>
        <w:t>e</w:t>
      </w:r>
      <w:r w:rsidR="00766FAD">
        <w:rPr>
          <w:rFonts w:ascii="Tahoma" w:hAnsi="Tahoma" w:cs="Tahoma"/>
          <w:sz w:val="24"/>
          <w:szCs w:val="24"/>
        </w:rPr>
        <w:t>s</w:t>
      </w:r>
      <w:r w:rsidR="00754834" w:rsidRPr="00F37CDF">
        <w:rPr>
          <w:rFonts w:ascii="Tahoma" w:hAnsi="Tahoma" w:cs="Tahoma"/>
          <w:sz w:val="24"/>
          <w:szCs w:val="24"/>
        </w:rPr>
        <w:t xml:space="preserve"> authentic </w:t>
      </w:r>
      <w:r w:rsidR="009A521F" w:rsidRPr="00F37CDF">
        <w:rPr>
          <w:rFonts w:ascii="Tahoma" w:hAnsi="Tahoma" w:cs="Tahoma"/>
          <w:sz w:val="24"/>
          <w:szCs w:val="24"/>
        </w:rPr>
        <w:t>analysis</w:t>
      </w:r>
      <w:r w:rsidR="00754834" w:rsidRPr="00F37CDF">
        <w:rPr>
          <w:rFonts w:ascii="Tahoma" w:hAnsi="Tahoma" w:cs="Tahoma"/>
          <w:sz w:val="24"/>
          <w:szCs w:val="24"/>
        </w:rPr>
        <w:t>.</w:t>
      </w:r>
      <w:r w:rsidR="00754834" w:rsidRPr="00C06819">
        <w:rPr>
          <w:rFonts w:ascii="Tahoma" w:hAnsi="Tahoma" w:cs="Tahoma"/>
          <w:sz w:val="24"/>
          <w:szCs w:val="24"/>
        </w:rPr>
        <w:t xml:space="preserve"> </w:t>
      </w:r>
      <w:r w:rsidR="006E3074">
        <w:rPr>
          <w:rFonts w:ascii="Tahoma" w:hAnsi="Tahoma" w:cs="Tahoma"/>
          <w:sz w:val="24"/>
          <w:szCs w:val="24"/>
        </w:rPr>
        <w:t xml:space="preserve">The assessment example </w:t>
      </w:r>
      <w:r w:rsidR="00821D36" w:rsidRPr="00C06819">
        <w:rPr>
          <w:rFonts w:ascii="Tahoma" w:hAnsi="Tahoma" w:cs="Tahoma"/>
          <w:sz w:val="24"/>
          <w:szCs w:val="24"/>
        </w:rPr>
        <w:t xml:space="preserve">is delivered to </w:t>
      </w:r>
      <w:r w:rsidR="004F1150" w:rsidRPr="00C06819">
        <w:rPr>
          <w:rFonts w:ascii="Tahoma" w:hAnsi="Tahoma" w:cs="Tahoma"/>
          <w:sz w:val="24"/>
          <w:szCs w:val="24"/>
        </w:rPr>
        <w:t>third year undergraduate law students on the LLB degree. It is</w:t>
      </w:r>
      <w:r w:rsidR="00CF2E82" w:rsidRPr="00C06819">
        <w:rPr>
          <w:rFonts w:ascii="Tahoma" w:hAnsi="Tahoma" w:cs="Tahoma"/>
          <w:sz w:val="24"/>
          <w:szCs w:val="24"/>
        </w:rPr>
        <w:t xml:space="preserve"> provided to encourage other </w:t>
      </w:r>
      <w:r w:rsidR="004F1150" w:rsidRPr="00C06819">
        <w:rPr>
          <w:rFonts w:ascii="Tahoma" w:hAnsi="Tahoma" w:cs="Tahoma"/>
          <w:sz w:val="24"/>
          <w:szCs w:val="24"/>
        </w:rPr>
        <w:t>HE</w:t>
      </w:r>
      <w:r w:rsidR="00CF2E82" w:rsidRPr="00C06819">
        <w:rPr>
          <w:rFonts w:ascii="Tahoma" w:hAnsi="Tahoma" w:cs="Tahoma"/>
          <w:sz w:val="24"/>
          <w:szCs w:val="24"/>
        </w:rPr>
        <w:t xml:space="preserve"> practitioners, legal or not, to reimagine their own assessments and </w:t>
      </w:r>
      <w:r w:rsidR="00F3146C">
        <w:rPr>
          <w:rFonts w:ascii="Tahoma" w:hAnsi="Tahoma" w:cs="Tahoma"/>
          <w:sz w:val="24"/>
          <w:szCs w:val="24"/>
        </w:rPr>
        <w:t xml:space="preserve">to explore </w:t>
      </w:r>
      <w:r w:rsidR="00CF2E82" w:rsidRPr="00C06819">
        <w:rPr>
          <w:rFonts w:ascii="Tahoma" w:hAnsi="Tahoma" w:cs="Tahoma"/>
          <w:sz w:val="24"/>
          <w:szCs w:val="24"/>
        </w:rPr>
        <w:t xml:space="preserve">how they might consider adopting </w:t>
      </w:r>
      <w:proofErr w:type="spellStart"/>
      <w:r w:rsidR="00CF2E82" w:rsidRPr="00C06819">
        <w:rPr>
          <w:rFonts w:ascii="Tahoma" w:hAnsi="Tahoma" w:cs="Tahoma"/>
          <w:sz w:val="24"/>
          <w:szCs w:val="24"/>
        </w:rPr>
        <w:t>GenAI</w:t>
      </w:r>
      <w:proofErr w:type="spellEnd"/>
      <w:r w:rsidR="00F37CDF">
        <w:rPr>
          <w:rFonts w:ascii="Tahoma" w:hAnsi="Tahoma" w:cs="Tahoma"/>
          <w:sz w:val="24"/>
          <w:szCs w:val="24"/>
        </w:rPr>
        <w:t xml:space="preserve">. </w:t>
      </w:r>
      <w:r w:rsidR="006E3074">
        <w:rPr>
          <w:rFonts w:ascii="Tahoma" w:hAnsi="Tahoma" w:cs="Tahoma"/>
          <w:sz w:val="24"/>
          <w:szCs w:val="24"/>
        </w:rPr>
        <w:t>In doing so,</w:t>
      </w:r>
      <w:r w:rsidR="004F1150" w:rsidRPr="00C06819">
        <w:rPr>
          <w:rFonts w:ascii="Tahoma" w:hAnsi="Tahoma" w:cs="Tahoma"/>
          <w:sz w:val="24"/>
          <w:szCs w:val="24"/>
        </w:rPr>
        <w:t xml:space="preserve"> </w:t>
      </w:r>
      <w:r w:rsidR="006E3074">
        <w:rPr>
          <w:rFonts w:ascii="Tahoma" w:hAnsi="Tahoma" w:cs="Tahoma"/>
          <w:sz w:val="24"/>
          <w:szCs w:val="24"/>
        </w:rPr>
        <w:t>a</w:t>
      </w:r>
      <w:r w:rsidR="004F1150" w:rsidRPr="00C06819">
        <w:rPr>
          <w:rFonts w:ascii="Tahoma" w:hAnsi="Tahoma" w:cs="Tahoma"/>
          <w:sz w:val="24"/>
          <w:szCs w:val="24"/>
        </w:rPr>
        <w:t xml:space="preserve"> shift in paradigm</w:t>
      </w:r>
      <w:r w:rsidR="006E3074">
        <w:rPr>
          <w:rFonts w:ascii="Tahoma" w:hAnsi="Tahoma" w:cs="Tahoma"/>
          <w:sz w:val="24"/>
          <w:szCs w:val="24"/>
        </w:rPr>
        <w:t xml:space="preserve"> </w:t>
      </w:r>
      <w:r w:rsidR="003667F1">
        <w:rPr>
          <w:rFonts w:ascii="Tahoma" w:hAnsi="Tahoma" w:cs="Tahoma"/>
          <w:sz w:val="24"/>
          <w:szCs w:val="24"/>
        </w:rPr>
        <w:t xml:space="preserve">may </w:t>
      </w:r>
      <w:r w:rsidR="006E3074">
        <w:rPr>
          <w:rFonts w:ascii="Tahoma" w:hAnsi="Tahoma" w:cs="Tahoma"/>
          <w:sz w:val="24"/>
          <w:szCs w:val="24"/>
        </w:rPr>
        <w:t>occur</w:t>
      </w:r>
      <w:r w:rsidR="003667F1">
        <w:rPr>
          <w:rFonts w:ascii="Tahoma" w:hAnsi="Tahoma" w:cs="Tahoma"/>
          <w:sz w:val="24"/>
          <w:szCs w:val="24"/>
        </w:rPr>
        <w:t xml:space="preserve">, </w:t>
      </w:r>
      <w:r w:rsidR="006E3074">
        <w:rPr>
          <w:rFonts w:ascii="Tahoma" w:hAnsi="Tahoma" w:cs="Tahoma"/>
          <w:sz w:val="24"/>
          <w:szCs w:val="24"/>
        </w:rPr>
        <w:t>whereby</w:t>
      </w:r>
      <w:r w:rsidR="004F1150" w:rsidRPr="00C06819">
        <w:rPr>
          <w:rFonts w:ascii="Tahoma" w:hAnsi="Tahoma" w:cs="Tahoma"/>
          <w:sz w:val="24"/>
          <w:szCs w:val="24"/>
        </w:rPr>
        <w:t xml:space="preserve"> </w:t>
      </w:r>
      <w:r w:rsidR="00854CB8" w:rsidRPr="00C06819">
        <w:rPr>
          <w:rFonts w:ascii="Tahoma" w:hAnsi="Tahoma" w:cs="Tahoma"/>
          <w:sz w:val="24"/>
          <w:szCs w:val="24"/>
        </w:rPr>
        <w:t xml:space="preserve">assessment practices </w:t>
      </w:r>
      <w:r w:rsidR="006E3074">
        <w:rPr>
          <w:rFonts w:ascii="Tahoma" w:hAnsi="Tahoma" w:cs="Tahoma"/>
          <w:sz w:val="24"/>
          <w:szCs w:val="24"/>
        </w:rPr>
        <w:t>recognise not only the need for diversity (QAA, 2023) but also innovation</w:t>
      </w:r>
      <w:r w:rsidR="003667F1">
        <w:rPr>
          <w:rFonts w:ascii="Tahoma" w:hAnsi="Tahoma" w:cs="Tahoma"/>
          <w:sz w:val="24"/>
          <w:szCs w:val="24"/>
        </w:rPr>
        <w:t xml:space="preserve"> and advances in technology</w:t>
      </w:r>
      <w:r w:rsidR="006E3074">
        <w:rPr>
          <w:rFonts w:ascii="Tahoma" w:hAnsi="Tahoma" w:cs="Tahoma"/>
          <w:sz w:val="24"/>
          <w:szCs w:val="24"/>
        </w:rPr>
        <w:t xml:space="preserve">. It adheres to the ideology that </w:t>
      </w:r>
      <w:proofErr w:type="spellStart"/>
      <w:r w:rsidR="00854CB8" w:rsidRPr="00C06819">
        <w:rPr>
          <w:rFonts w:ascii="Tahoma" w:hAnsi="Tahoma" w:cs="Tahoma"/>
          <w:sz w:val="24"/>
          <w:szCs w:val="24"/>
        </w:rPr>
        <w:t>GenAI</w:t>
      </w:r>
      <w:proofErr w:type="spellEnd"/>
      <w:r w:rsidR="00854CB8" w:rsidRPr="00C06819">
        <w:rPr>
          <w:rFonts w:ascii="Tahoma" w:hAnsi="Tahoma" w:cs="Tahoma"/>
          <w:sz w:val="24"/>
          <w:szCs w:val="24"/>
        </w:rPr>
        <w:t xml:space="preserve"> should be embraced</w:t>
      </w:r>
      <w:r w:rsidR="00C27591">
        <w:rPr>
          <w:rFonts w:ascii="Tahoma" w:hAnsi="Tahoma" w:cs="Tahoma"/>
          <w:sz w:val="24"/>
          <w:szCs w:val="24"/>
        </w:rPr>
        <w:t>; framed</w:t>
      </w:r>
      <w:r w:rsidR="00854CB8" w:rsidRPr="00C06819">
        <w:rPr>
          <w:rFonts w:ascii="Tahoma" w:hAnsi="Tahoma" w:cs="Tahoma"/>
          <w:sz w:val="24"/>
          <w:szCs w:val="24"/>
        </w:rPr>
        <w:t xml:space="preserve"> as an opportunity rather than resisted as a threat</w:t>
      </w:r>
      <w:r w:rsidR="006E3074">
        <w:rPr>
          <w:rFonts w:ascii="Tahoma" w:hAnsi="Tahoma" w:cs="Tahoma"/>
          <w:sz w:val="24"/>
          <w:szCs w:val="24"/>
        </w:rPr>
        <w:t xml:space="preserve"> or risk. The example </w:t>
      </w:r>
      <w:r w:rsidR="00FE0284" w:rsidRPr="00C06819">
        <w:rPr>
          <w:rFonts w:ascii="Tahoma" w:hAnsi="Tahoma" w:cs="Tahoma"/>
          <w:sz w:val="24"/>
          <w:szCs w:val="24"/>
        </w:rPr>
        <w:t xml:space="preserve">reflects a level of authenticity </w:t>
      </w:r>
      <w:r w:rsidR="00C27591">
        <w:rPr>
          <w:rFonts w:ascii="Tahoma" w:hAnsi="Tahoma" w:cs="Tahoma"/>
          <w:sz w:val="24"/>
          <w:szCs w:val="24"/>
        </w:rPr>
        <w:t xml:space="preserve">in the context of </w:t>
      </w:r>
      <w:r w:rsidR="006E3074">
        <w:rPr>
          <w:rFonts w:ascii="Tahoma" w:hAnsi="Tahoma" w:cs="Tahoma"/>
          <w:sz w:val="24"/>
          <w:szCs w:val="24"/>
        </w:rPr>
        <w:t>a</w:t>
      </w:r>
      <w:r w:rsidR="00FE0284" w:rsidRPr="00C06819">
        <w:rPr>
          <w:rFonts w:ascii="Tahoma" w:hAnsi="Tahoma" w:cs="Tahoma"/>
          <w:sz w:val="24"/>
          <w:szCs w:val="24"/>
        </w:rPr>
        <w:t xml:space="preserve"> profession</w:t>
      </w:r>
      <w:r w:rsidR="006E3074">
        <w:rPr>
          <w:rFonts w:ascii="Tahoma" w:hAnsi="Tahoma" w:cs="Tahoma"/>
          <w:sz w:val="24"/>
          <w:szCs w:val="24"/>
        </w:rPr>
        <w:t xml:space="preserve"> wh</w:t>
      </w:r>
      <w:r w:rsidR="00C27591">
        <w:rPr>
          <w:rFonts w:ascii="Tahoma" w:hAnsi="Tahoma" w:cs="Tahoma"/>
          <w:sz w:val="24"/>
          <w:szCs w:val="24"/>
        </w:rPr>
        <w:t>ich is</w:t>
      </w:r>
      <w:r w:rsidR="006E3074">
        <w:rPr>
          <w:rFonts w:ascii="Tahoma" w:hAnsi="Tahoma" w:cs="Tahoma"/>
          <w:sz w:val="24"/>
          <w:szCs w:val="24"/>
        </w:rPr>
        <w:t xml:space="preserve"> already utilising such technology</w:t>
      </w:r>
      <w:r w:rsidR="00FE0284" w:rsidRPr="00C06819">
        <w:rPr>
          <w:rFonts w:ascii="Tahoma" w:hAnsi="Tahoma" w:cs="Tahoma"/>
          <w:sz w:val="24"/>
          <w:szCs w:val="24"/>
        </w:rPr>
        <w:t xml:space="preserve">. </w:t>
      </w:r>
    </w:p>
    <w:p w14:paraId="0E0006B3" w14:textId="07E9D68C" w:rsidR="00162D61" w:rsidRDefault="006E3074" w:rsidP="00EF4524">
      <w:pPr>
        <w:spacing w:line="360" w:lineRule="auto"/>
        <w:rPr>
          <w:rFonts w:ascii="Tahoma" w:hAnsi="Tahoma" w:cs="Tahoma"/>
          <w:color w:val="000000" w:themeColor="text1"/>
          <w:sz w:val="24"/>
          <w:szCs w:val="24"/>
        </w:rPr>
      </w:pPr>
      <w:r>
        <w:rPr>
          <w:rFonts w:ascii="Tahoma" w:hAnsi="Tahoma" w:cs="Tahoma"/>
          <w:sz w:val="24"/>
          <w:szCs w:val="24"/>
        </w:rPr>
        <w:t xml:space="preserve">Assessments that enable </w:t>
      </w:r>
      <w:proofErr w:type="spellStart"/>
      <w:r>
        <w:rPr>
          <w:rFonts w:ascii="Tahoma" w:hAnsi="Tahoma" w:cs="Tahoma"/>
          <w:sz w:val="24"/>
          <w:szCs w:val="24"/>
        </w:rPr>
        <w:t>GenAI</w:t>
      </w:r>
      <w:proofErr w:type="spellEnd"/>
      <w:r w:rsidR="00AD22B9" w:rsidRPr="00C06819">
        <w:rPr>
          <w:rFonts w:ascii="Tahoma" w:hAnsi="Tahoma" w:cs="Tahoma"/>
          <w:sz w:val="24"/>
          <w:szCs w:val="24"/>
        </w:rPr>
        <w:t xml:space="preserve"> </w:t>
      </w:r>
      <w:r w:rsidR="00854CB8" w:rsidRPr="00C06819">
        <w:rPr>
          <w:rFonts w:ascii="Tahoma" w:hAnsi="Tahoma" w:cs="Tahoma"/>
          <w:sz w:val="24"/>
          <w:szCs w:val="24"/>
        </w:rPr>
        <w:t xml:space="preserve">prepare students to thrive in a world where collaboration with </w:t>
      </w:r>
      <w:proofErr w:type="spellStart"/>
      <w:r>
        <w:rPr>
          <w:rFonts w:ascii="Tahoma" w:hAnsi="Tahoma" w:cs="Tahoma"/>
          <w:sz w:val="24"/>
          <w:szCs w:val="24"/>
        </w:rPr>
        <w:t>Gen</w:t>
      </w:r>
      <w:r w:rsidR="00854CB8" w:rsidRPr="00C06819">
        <w:rPr>
          <w:rFonts w:ascii="Tahoma" w:hAnsi="Tahoma" w:cs="Tahoma"/>
          <w:sz w:val="24"/>
          <w:szCs w:val="24"/>
        </w:rPr>
        <w:t>AI</w:t>
      </w:r>
      <w:proofErr w:type="spellEnd"/>
      <w:r w:rsidR="00854CB8" w:rsidRPr="00C06819">
        <w:rPr>
          <w:rFonts w:ascii="Tahoma" w:hAnsi="Tahoma" w:cs="Tahoma"/>
          <w:sz w:val="24"/>
          <w:szCs w:val="24"/>
        </w:rPr>
        <w:t xml:space="preserve"> is </w:t>
      </w:r>
      <w:r w:rsidR="0030288F">
        <w:rPr>
          <w:rFonts w:ascii="Tahoma" w:hAnsi="Tahoma" w:cs="Tahoma"/>
          <w:sz w:val="24"/>
          <w:szCs w:val="24"/>
        </w:rPr>
        <w:t xml:space="preserve">becoming </w:t>
      </w:r>
      <w:r w:rsidR="00854CB8" w:rsidRPr="00C06819">
        <w:rPr>
          <w:rFonts w:ascii="Tahoma" w:hAnsi="Tahoma" w:cs="Tahoma"/>
          <w:sz w:val="24"/>
          <w:szCs w:val="24"/>
        </w:rPr>
        <w:t xml:space="preserve">the norm, </w:t>
      </w:r>
      <w:r w:rsidR="00AD22B9" w:rsidRPr="00C06819">
        <w:rPr>
          <w:rFonts w:ascii="Tahoma" w:hAnsi="Tahoma" w:cs="Tahoma"/>
          <w:sz w:val="24"/>
          <w:szCs w:val="24"/>
        </w:rPr>
        <w:t xml:space="preserve">it seeks to </w:t>
      </w:r>
      <w:r w:rsidR="00854CB8" w:rsidRPr="00C06819">
        <w:rPr>
          <w:rFonts w:ascii="Tahoma" w:hAnsi="Tahoma" w:cs="Tahoma"/>
          <w:sz w:val="24"/>
          <w:szCs w:val="24"/>
        </w:rPr>
        <w:t xml:space="preserve">foster the development of essential digital skills, align with the demands of </w:t>
      </w:r>
      <w:r w:rsidR="00AD22B9" w:rsidRPr="00C06819">
        <w:rPr>
          <w:rFonts w:ascii="Tahoma" w:hAnsi="Tahoma" w:cs="Tahoma"/>
          <w:sz w:val="24"/>
          <w:szCs w:val="24"/>
        </w:rPr>
        <w:t>the</w:t>
      </w:r>
      <w:r w:rsidR="00854CB8" w:rsidRPr="00C06819">
        <w:rPr>
          <w:rFonts w:ascii="Tahoma" w:hAnsi="Tahoma" w:cs="Tahoma"/>
          <w:sz w:val="24"/>
          <w:szCs w:val="24"/>
        </w:rPr>
        <w:t xml:space="preserve"> legal </w:t>
      </w:r>
      <w:r w:rsidRPr="00C06819">
        <w:rPr>
          <w:rFonts w:ascii="Tahoma" w:hAnsi="Tahoma" w:cs="Tahoma"/>
          <w:sz w:val="24"/>
          <w:szCs w:val="24"/>
        </w:rPr>
        <w:t>sector,</w:t>
      </w:r>
      <w:r w:rsidR="00854CB8" w:rsidRPr="00C06819">
        <w:rPr>
          <w:rFonts w:ascii="Tahoma" w:hAnsi="Tahoma" w:cs="Tahoma"/>
          <w:sz w:val="24"/>
          <w:szCs w:val="24"/>
        </w:rPr>
        <w:t xml:space="preserve"> and provide </w:t>
      </w:r>
      <w:r w:rsidR="00FE0284" w:rsidRPr="00C06819">
        <w:rPr>
          <w:rFonts w:ascii="Tahoma" w:hAnsi="Tahoma" w:cs="Tahoma"/>
          <w:sz w:val="24"/>
          <w:szCs w:val="24"/>
        </w:rPr>
        <w:t>an</w:t>
      </w:r>
      <w:r w:rsidR="00854CB8" w:rsidRPr="00C06819">
        <w:rPr>
          <w:rFonts w:ascii="Tahoma" w:hAnsi="Tahoma" w:cs="Tahoma"/>
          <w:sz w:val="24"/>
          <w:szCs w:val="24"/>
        </w:rPr>
        <w:t xml:space="preserve"> authentic learning </w:t>
      </w:r>
      <w:r w:rsidR="00AD22B9" w:rsidRPr="00C06819">
        <w:rPr>
          <w:rFonts w:ascii="Tahoma" w:hAnsi="Tahoma" w:cs="Tahoma"/>
          <w:sz w:val="24"/>
          <w:szCs w:val="24"/>
        </w:rPr>
        <w:t>experience for students</w:t>
      </w:r>
      <w:r w:rsidR="00854CB8" w:rsidRPr="00C06819">
        <w:rPr>
          <w:rFonts w:ascii="Tahoma" w:hAnsi="Tahoma" w:cs="Tahoma"/>
          <w:sz w:val="24"/>
          <w:szCs w:val="24"/>
        </w:rPr>
        <w:t xml:space="preserve">. </w:t>
      </w:r>
      <w:r>
        <w:rPr>
          <w:rFonts w:ascii="Tahoma" w:hAnsi="Tahoma" w:cs="Tahoma"/>
          <w:sz w:val="24"/>
          <w:szCs w:val="24"/>
        </w:rPr>
        <w:t>The</w:t>
      </w:r>
      <w:r w:rsidR="00854CB8" w:rsidRPr="00C06819">
        <w:rPr>
          <w:rFonts w:ascii="Tahoma" w:hAnsi="Tahoma" w:cs="Tahoma"/>
          <w:sz w:val="24"/>
          <w:szCs w:val="24"/>
        </w:rPr>
        <w:t xml:space="preserve"> </w:t>
      </w:r>
      <w:r w:rsidR="00B30388">
        <w:rPr>
          <w:rFonts w:ascii="Tahoma" w:hAnsi="Tahoma" w:cs="Tahoma"/>
          <w:sz w:val="24"/>
          <w:szCs w:val="24"/>
        </w:rPr>
        <w:t>example serves as a method which</w:t>
      </w:r>
      <w:r w:rsidR="00854CB8" w:rsidRPr="00C06819">
        <w:rPr>
          <w:rFonts w:ascii="Tahoma" w:hAnsi="Tahoma" w:cs="Tahoma"/>
          <w:sz w:val="24"/>
          <w:szCs w:val="24"/>
        </w:rPr>
        <w:t xml:space="preserve"> </w:t>
      </w:r>
      <w:r w:rsidR="00854CB8" w:rsidRPr="00C06819">
        <w:rPr>
          <w:rFonts w:ascii="Tahoma" w:hAnsi="Tahoma" w:cs="Tahoma"/>
          <w:sz w:val="24"/>
          <w:szCs w:val="24"/>
        </w:rPr>
        <w:lastRenderedPageBreak/>
        <w:t>emphasi</w:t>
      </w:r>
      <w:r w:rsidR="00684032" w:rsidRPr="00C06819">
        <w:rPr>
          <w:rFonts w:ascii="Tahoma" w:hAnsi="Tahoma" w:cs="Tahoma"/>
          <w:sz w:val="24"/>
          <w:szCs w:val="24"/>
        </w:rPr>
        <w:t>s</w:t>
      </w:r>
      <w:r w:rsidR="00854CB8" w:rsidRPr="00C06819">
        <w:rPr>
          <w:rFonts w:ascii="Tahoma" w:hAnsi="Tahoma" w:cs="Tahoma"/>
          <w:sz w:val="24"/>
          <w:szCs w:val="24"/>
        </w:rPr>
        <w:t xml:space="preserve">es the </w:t>
      </w:r>
      <w:r w:rsidR="00854CB8" w:rsidRPr="00F824E5">
        <w:rPr>
          <w:rFonts w:ascii="Tahoma" w:hAnsi="Tahoma" w:cs="Tahoma"/>
          <w:color w:val="000000" w:themeColor="text1"/>
          <w:sz w:val="24"/>
          <w:szCs w:val="24"/>
        </w:rPr>
        <w:t>importance of redefining assessment practices to benefit both educators and students</w:t>
      </w:r>
      <w:r w:rsidR="00EA5485">
        <w:rPr>
          <w:rFonts w:ascii="Tahoma" w:hAnsi="Tahoma" w:cs="Tahoma"/>
          <w:color w:val="000000" w:themeColor="text1"/>
          <w:sz w:val="24"/>
          <w:szCs w:val="24"/>
        </w:rPr>
        <w:t xml:space="preserve">. Educators </w:t>
      </w:r>
      <w:r w:rsidR="00B30388" w:rsidRPr="00F824E5">
        <w:rPr>
          <w:rFonts w:ascii="Tahoma" w:hAnsi="Tahoma" w:cs="Tahoma"/>
          <w:color w:val="000000" w:themeColor="text1"/>
          <w:sz w:val="24"/>
          <w:szCs w:val="24"/>
        </w:rPr>
        <w:t xml:space="preserve">can </w:t>
      </w:r>
      <w:r w:rsidR="009A521F" w:rsidRPr="00F824E5">
        <w:rPr>
          <w:rFonts w:ascii="Tahoma" w:hAnsi="Tahoma" w:cs="Tahoma"/>
          <w:color w:val="000000" w:themeColor="text1"/>
          <w:sz w:val="24"/>
          <w:szCs w:val="24"/>
        </w:rPr>
        <w:t xml:space="preserve">extrapolate </w:t>
      </w:r>
      <w:r w:rsidR="00B30388" w:rsidRPr="00F824E5">
        <w:rPr>
          <w:rFonts w:ascii="Tahoma" w:hAnsi="Tahoma" w:cs="Tahoma"/>
          <w:color w:val="000000" w:themeColor="text1"/>
          <w:sz w:val="24"/>
          <w:szCs w:val="24"/>
        </w:rPr>
        <w:t xml:space="preserve">elements that would potentially </w:t>
      </w:r>
      <w:r w:rsidR="009A521F" w:rsidRPr="00F824E5">
        <w:rPr>
          <w:rFonts w:ascii="Tahoma" w:hAnsi="Tahoma" w:cs="Tahoma"/>
          <w:color w:val="000000" w:themeColor="text1"/>
          <w:sz w:val="24"/>
          <w:szCs w:val="24"/>
        </w:rPr>
        <w:t xml:space="preserve">work in their own </w:t>
      </w:r>
      <w:r w:rsidR="00EA5485">
        <w:rPr>
          <w:rFonts w:ascii="Tahoma" w:hAnsi="Tahoma" w:cs="Tahoma"/>
          <w:color w:val="000000" w:themeColor="text1"/>
          <w:sz w:val="24"/>
          <w:szCs w:val="24"/>
        </w:rPr>
        <w:t>assessment strategies</w:t>
      </w:r>
      <w:r w:rsidR="009A521F" w:rsidRPr="00F824E5">
        <w:rPr>
          <w:rFonts w:ascii="Tahoma" w:hAnsi="Tahoma" w:cs="Tahoma"/>
          <w:color w:val="000000" w:themeColor="text1"/>
          <w:sz w:val="24"/>
          <w:szCs w:val="24"/>
        </w:rPr>
        <w:t xml:space="preserve"> and adapt as required</w:t>
      </w:r>
      <w:r w:rsidR="00EA5485">
        <w:rPr>
          <w:rFonts w:ascii="Tahoma" w:hAnsi="Tahoma" w:cs="Tahoma"/>
          <w:color w:val="000000" w:themeColor="text1"/>
          <w:sz w:val="24"/>
          <w:szCs w:val="24"/>
        </w:rPr>
        <w:t xml:space="preserve">, </w:t>
      </w:r>
      <w:r w:rsidR="00B30388" w:rsidRPr="00F824E5">
        <w:rPr>
          <w:rFonts w:ascii="Tahoma" w:hAnsi="Tahoma" w:cs="Tahoma"/>
          <w:color w:val="000000" w:themeColor="text1"/>
          <w:sz w:val="24"/>
          <w:szCs w:val="24"/>
        </w:rPr>
        <w:t>build</w:t>
      </w:r>
      <w:r w:rsidR="00EA5485">
        <w:rPr>
          <w:rFonts w:ascii="Tahoma" w:hAnsi="Tahoma" w:cs="Tahoma"/>
          <w:color w:val="000000" w:themeColor="text1"/>
          <w:sz w:val="24"/>
          <w:szCs w:val="24"/>
        </w:rPr>
        <w:t>ing</w:t>
      </w:r>
      <w:r w:rsidR="009A521F" w:rsidRPr="00F824E5">
        <w:rPr>
          <w:rFonts w:ascii="Tahoma" w:hAnsi="Tahoma" w:cs="Tahoma"/>
          <w:color w:val="000000" w:themeColor="text1"/>
          <w:sz w:val="24"/>
          <w:szCs w:val="24"/>
        </w:rPr>
        <w:t xml:space="preserve"> on the </w:t>
      </w:r>
      <w:r w:rsidR="00EA5485">
        <w:rPr>
          <w:rFonts w:ascii="Tahoma" w:hAnsi="Tahoma" w:cs="Tahoma"/>
          <w:color w:val="000000" w:themeColor="text1"/>
          <w:sz w:val="24"/>
          <w:szCs w:val="24"/>
        </w:rPr>
        <w:t>guidance</w:t>
      </w:r>
      <w:r w:rsidR="009A521F" w:rsidRPr="00F824E5">
        <w:rPr>
          <w:rFonts w:ascii="Tahoma" w:hAnsi="Tahoma" w:cs="Tahoma"/>
          <w:color w:val="000000" w:themeColor="text1"/>
          <w:sz w:val="24"/>
          <w:szCs w:val="24"/>
        </w:rPr>
        <w:t xml:space="preserve"> </w:t>
      </w:r>
      <w:r w:rsidR="00EA5485">
        <w:rPr>
          <w:rFonts w:ascii="Tahoma" w:hAnsi="Tahoma" w:cs="Tahoma"/>
          <w:color w:val="000000" w:themeColor="text1"/>
          <w:sz w:val="24"/>
          <w:szCs w:val="24"/>
        </w:rPr>
        <w:t>from</w:t>
      </w:r>
      <w:r w:rsidR="00B30388" w:rsidRPr="00F824E5">
        <w:rPr>
          <w:rFonts w:ascii="Tahoma" w:hAnsi="Tahoma" w:cs="Tahoma"/>
          <w:color w:val="000000" w:themeColor="text1"/>
          <w:sz w:val="24"/>
          <w:szCs w:val="24"/>
        </w:rPr>
        <w:t xml:space="preserve"> QAA (2023)</w:t>
      </w:r>
      <w:r w:rsidR="00F824E5" w:rsidRPr="00F824E5">
        <w:rPr>
          <w:rFonts w:ascii="Tahoma" w:hAnsi="Tahoma" w:cs="Tahoma"/>
          <w:color w:val="000000" w:themeColor="text1"/>
          <w:sz w:val="24"/>
          <w:szCs w:val="24"/>
        </w:rPr>
        <w:t xml:space="preserve"> and Plata, </w:t>
      </w:r>
      <w:proofErr w:type="gramStart"/>
      <w:r w:rsidR="00D329C5" w:rsidRPr="00D329C5">
        <w:rPr>
          <w:rFonts w:ascii="Tahoma" w:hAnsi="Tahoma" w:cs="Tahoma"/>
          <w:color w:val="000000" w:themeColor="text1"/>
          <w:sz w:val="24"/>
          <w:szCs w:val="24"/>
        </w:rPr>
        <w:t>Guzman</w:t>
      </w:r>
      <w:proofErr w:type="gramEnd"/>
      <w:r w:rsidR="00D329C5">
        <w:rPr>
          <w:rFonts w:ascii="Tahoma" w:hAnsi="Tahoma" w:cs="Tahoma"/>
          <w:color w:val="000000" w:themeColor="text1"/>
          <w:sz w:val="24"/>
          <w:szCs w:val="24"/>
        </w:rPr>
        <w:t xml:space="preserve"> </w:t>
      </w:r>
      <w:r w:rsidR="00F824E5" w:rsidRPr="00F824E5">
        <w:rPr>
          <w:rFonts w:ascii="Tahoma" w:hAnsi="Tahoma" w:cs="Tahoma"/>
          <w:color w:val="000000" w:themeColor="text1"/>
          <w:sz w:val="24"/>
          <w:szCs w:val="24"/>
        </w:rPr>
        <w:t xml:space="preserve">and Quesada (2023). </w:t>
      </w:r>
    </w:p>
    <w:p w14:paraId="265EF216" w14:textId="7D874B18" w:rsidR="004247D8" w:rsidRPr="00A248AB" w:rsidRDefault="000800B0" w:rsidP="00C30097">
      <w:pPr>
        <w:pStyle w:val="Heading1"/>
        <w:rPr>
          <w:rFonts w:ascii="Tahoma" w:hAnsi="Tahoma" w:cs="Tahoma"/>
          <w:b/>
          <w:bCs/>
          <w:color w:val="auto"/>
          <w:sz w:val="28"/>
          <w:szCs w:val="28"/>
        </w:rPr>
      </w:pPr>
      <w:r w:rsidRPr="00A248AB">
        <w:rPr>
          <w:rFonts w:ascii="Tahoma" w:hAnsi="Tahoma" w:cs="Tahoma"/>
          <w:b/>
          <w:bCs/>
          <w:color w:val="auto"/>
          <w:sz w:val="28"/>
          <w:szCs w:val="28"/>
        </w:rPr>
        <w:t>Literature Review</w:t>
      </w:r>
    </w:p>
    <w:p w14:paraId="4A834892" w14:textId="77777777" w:rsidR="00166CF1" w:rsidRPr="00A248AB" w:rsidRDefault="00166CF1" w:rsidP="00A248AB"/>
    <w:p w14:paraId="1CF60863" w14:textId="08CDADCF" w:rsidR="00DA0B04" w:rsidRPr="00C06819" w:rsidRDefault="00030B78" w:rsidP="00C12074">
      <w:pPr>
        <w:spacing w:line="360" w:lineRule="auto"/>
        <w:rPr>
          <w:rFonts w:ascii="Tahoma" w:hAnsi="Tahoma" w:cs="Tahoma"/>
          <w:sz w:val="24"/>
          <w:szCs w:val="24"/>
        </w:rPr>
      </w:pPr>
      <w:r w:rsidRPr="00C06819">
        <w:rPr>
          <w:rFonts w:ascii="Tahoma" w:hAnsi="Tahoma" w:cs="Tahoma"/>
          <w:sz w:val="24"/>
          <w:szCs w:val="24"/>
        </w:rPr>
        <w:t>The landscape of legal education has traditionally been shaped by pedagogical methods that</w:t>
      </w:r>
      <w:r w:rsidR="0017246C" w:rsidRPr="00C06819">
        <w:rPr>
          <w:rFonts w:ascii="Tahoma" w:hAnsi="Tahoma" w:cs="Tahoma"/>
          <w:sz w:val="24"/>
          <w:szCs w:val="24"/>
        </w:rPr>
        <w:t xml:space="preserve"> </w:t>
      </w:r>
      <w:r w:rsidRPr="00C06819">
        <w:rPr>
          <w:rFonts w:ascii="Tahoma" w:hAnsi="Tahoma" w:cs="Tahoma"/>
          <w:sz w:val="24"/>
          <w:szCs w:val="24"/>
        </w:rPr>
        <w:t xml:space="preserve">focus on the acquisition of legal knowledge. Lectures, textbooks, and essays have been the </w:t>
      </w:r>
      <w:r w:rsidR="0017246C" w:rsidRPr="00C06819">
        <w:rPr>
          <w:rFonts w:ascii="Tahoma" w:hAnsi="Tahoma" w:cs="Tahoma"/>
          <w:sz w:val="24"/>
          <w:szCs w:val="24"/>
        </w:rPr>
        <w:t>foundation</w:t>
      </w:r>
      <w:r w:rsidRPr="00C06819">
        <w:rPr>
          <w:rFonts w:ascii="Tahoma" w:hAnsi="Tahoma" w:cs="Tahoma"/>
          <w:sz w:val="24"/>
          <w:szCs w:val="24"/>
        </w:rPr>
        <w:t xml:space="preserve"> of this conventional approach, aiming to impart the essential principles and precedents that form the </w:t>
      </w:r>
      <w:r w:rsidR="0017246C" w:rsidRPr="00C06819">
        <w:rPr>
          <w:rFonts w:ascii="Tahoma" w:hAnsi="Tahoma" w:cs="Tahoma"/>
          <w:sz w:val="24"/>
          <w:szCs w:val="24"/>
        </w:rPr>
        <w:t>core knowledge</w:t>
      </w:r>
      <w:r w:rsidRPr="00C06819">
        <w:rPr>
          <w:rFonts w:ascii="Tahoma" w:hAnsi="Tahoma" w:cs="Tahoma"/>
          <w:sz w:val="24"/>
          <w:szCs w:val="24"/>
        </w:rPr>
        <w:t xml:space="preserve"> of the legal profession</w:t>
      </w:r>
      <w:r w:rsidR="000F68B0">
        <w:rPr>
          <w:rFonts w:ascii="Tahoma" w:hAnsi="Tahoma" w:cs="Tahoma"/>
          <w:sz w:val="24"/>
          <w:szCs w:val="24"/>
        </w:rPr>
        <w:t xml:space="preserve"> </w:t>
      </w:r>
      <w:r w:rsidR="003C5818">
        <w:rPr>
          <w:rFonts w:ascii="Tahoma" w:hAnsi="Tahoma" w:cs="Tahoma"/>
          <w:sz w:val="24"/>
          <w:szCs w:val="24"/>
        </w:rPr>
        <w:t xml:space="preserve">(Banks, </w:t>
      </w:r>
      <w:r w:rsidR="000F68B0">
        <w:rPr>
          <w:rFonts w:ascii="Tahoma" w:hAnsi="Tahoma" w:cs="Tahoma"/>
          <w:sz w:val="24"/>
          <w:szCs w:val="24"/>
        </w:rPr>
        <w:t>1999)</w:t>
      </w:r>
      <w:r w:rsidRPr="00C06819">
        <w:rPr>
          <w:rFonts w:ascii="Tahoma" w:hAnsi="Tahoma" w:cs="Tahoma"/>
          <w:sz w:val="24"/>
          <w:szCs w:val="24"/>
        </w:rPr>
        <w:t>.</w:t>
      </w:r>
      <w:r w:rsidR="00FF5F8B" w:rsidRPr="00C06819">
        <w:rPr>
          <w:rFonts w:ascii="Tahoma" w:hAnsi="Tahoma" w:cs="Tahoma"/>
          <w:sz w:val="24"/>
          <w:szCs w:val="24"/>
        </w:rPr>
        <w:t xml:space="preserve"> </w:t>
      </w:r>
      <w:proofErr w:type="spellStart"/>
      <w:r w:rsidR="00FF5F8B" w:rsidRPr="00C06819">
        <w:rPr>
          <w:rFonts w:ascii="Tahoma" w:hAnsi="Tahoma" w:cs="Tahoma"/>
          <w:sz w:val="24"/>
          <w:szCs w:val="24"/>
        </w:rPr>
        <w:t>Kember</w:t>
      </w:r>
      <w:proofErr w:type="spellEnd"/>
      <w:r w:rsidR="00FF5F8B" w:rsidRPr="00C06819">
        <w:rPr>
          <w:rFonts w:ascii="Tahoma" w:hAnsi="Tahoma" w:cs="Tahoma"/>
          <w:sz w:val="24"/>
          <w:szCs w:val="24"/>
        </w:rPr>
        <w:t xml:space="preserve"> and Kwan </w:t>
      </w:r>
      <w:r w:rsidR="00470D7E" w:rsidRPr="00C06819">
        <w:rPr>
          <w:rFonts w:ascii="Tahoma" w:hAnsi="Tahoma" w:cs="Tahoma"/>
          <w:sz w:val="24"/>
          <w:szCs w:val="24"/>
        </w:rPr>
        <w:t xml:space="preserve">(2000), </w:t>
      </w:r>
      <w:r w:rsidR="00EF3A24" w:rsidRPr="00C06819">
        <w:rPr>
          <w:rFonts w:ascii="Tahoma" w:hAnsi="Tahoma" w:cs="Tahoma"/>
          <w:sz w:val="24"/>
          <w:szCs w:val="24"/>
        </w:rPr>
        <w:t xml:space="preserve">discuss that </w:t>
      </w:r>
      <w:r w:rsidR="003827DC">
        <w:rPr>
          <w:rFonts w:ascii="Tahoma" w:hAnsi="Tahoma" w:cs="Tahoma"/>
          <w:sz w:val="24"/>
          <w:szCs w:val="24"/>
        </w:rPr>
        <w:t xml:space="preserve">the role of </w:t>
      </w:r>
      <w:r w:rsidR="001E5DBE" w:rsidRPr="00C06819">
        <w:rPr>
          <w:rFonts w:ascii="Tahoma" w:hAnsi="Tahoma" w:cs="Tahoma"/>
          <w:sz w:val="24"/>
          <w:szCs w:val="24"/>
        </w:rPr>
        <w:t xml:space="preserve">a </w:t>
      </w:r>
      <w:r w:rsidR="00EF3A24" w:rsidRPr="00C06819">
        <w:rPr>
          <w:rFonts w:ascii="Tahoma" w:hAnsi="Tahoma" w:cs="Tahoma"/>
          <w:sz w:val="24"/>
          <w:szCs w:val="24"/>
        </w:rPr>
        <w:t>lecturer and the</w:t>
      </w:r>
      <w:r w:rsidR="001E5DBE" w:rsidRPr="00C06819">
        <w:rPr>
          <w:rFonts w:ascii="Tahoma" w:hAnsi="Tahoma" w:cs="Tahoma"/>
          <w:sz w:val="24"/>
          <w:szCs w:val="24"/>
        </w:rPr>
        <w:t>ir</w:t>
      </w:r>
      <w:r w:rsidR="00EF3A24" w:rsidRPr="00C06819">
        <w:rPr>
          <w:rFonts w:ascii="Tahoma" w:hAnsi="Tahoma" w:cs="Tahoma"/>
          <w:sz w:val="24"/>
          <w:szCs w:val="24"/>
        </w:rPr>
        <w:t xml:space="preserve"> approach to learning and teaching </w:t>
      </w:r>
      <w:r w:rsidR="003827DC">
        <w:rPr>
          <w:rFonts w:ascii="Tahoma" w:hAnsi="Tahoma" w:cs="Tahoma"/>
          <w:sz w:val="24"/>
          <w:szCs w:val="24"/>
        </w:rPr>
        <w:t>should be one of</w:t>
      </w:r>
      <w:r w:rsidR="00EF3A24" w:rsidRPr="00C06819">
        <w:rPr>
          <w:rFonts w:ascii="Tahoma" w:hAnsi="Tahoma" w:cs="Tahoma"/>
          <w:sz w:val="24"/>
          <w:szCs w:val="24"/>
        </w:rPr>
        <w:t xml:space="preserve"> facilitating learning</w:t>
      </w:r>
      <w:r w:rsidR="003827DC">
        <w:rPr>
          <w:rFonts w:ascii="Tahoma" w:hAnsi="Tahoma" w:cs="Tahoma"/>
          <w:sz w:val="24"/>
          <w:szCs w:val="24"/>
        </w:rPr>
        <w:t>,</w:t>
      </w:r>
      <w:r w:rsidR="00EF3A24" w:rsidRPr="00C06819">
        <w:rPr>
          <w:rFonts w:ascii="Tahoma" w:hAnsi="Tahoma" w:cs="Tahoma"/>
          <w:sz w:val="24"/>
          <w:szCs w:val="24"/>
        </w:rPr>
        <w:t xml:space="preserve"> not transmitting</w:t>
      </w:r>
      <w:r w:rsidR="003827DC">
        <w:rPr>
          <w:rFonts w:ascii="Tahoma" w:hAnsi="Tahoma" w:cs="Tahoma"/>
          <w:sz w:val="24"/>
          <w:szCs w:val="24"/>
        </w:rPr>
        <w:t xml:space="preserve"> information</w:t>
      </w:r>
      <w:r w:rsidR="006C4772" w:rsidRPr="00C06819">
        <w:rPr>
          <w:rFonts w:ascii="Tahoma" w:hAnsi="Tahoma" w:cs="Tahoma"/>
          <w:sz w:val="24"/>
          <w:szCs w:val="24"/>
        </w:rPr>
        <w:t xml:space="preserve">. </w:t>
      </w:r>
      <w:r w:rsidR="0013061A">
        <w:rPr>
          <w:rFonts w:ascii="Tahoma" w:hAnsi="Tahoma" w:cs="Tahoma"/>
          <w:sz w:val="24"/>
          <w:szCs w:val="24"/>
        </w:rPr>
        <w:t>T</w:t>
      </w:r>
      <w:r w:rsidR="006C4772" w:rsidRPr="00C06819">
        <w:rPr>
          <w:rFonts w:ascii="Tahoma" w:hAnsi="Tahoma" w:cs="Tahoma"/>
          <w:sz w:val="24"/>
          <w:szCs w:val="24"/>
        </w:rPr>
        <w:t>he academic e</w:t>
      </w:r>
      <w:r w:rsidRPr="00C06819">
        <w:rPr>
          <w:rFonts w:ascii="Tahoma" w:hAnsi="Tahoma" w:cs="Tahoma"/>
          <w:sz w:val="24"/>
          <w:szCs w:val="24"/>
        </w:rPr>
        <w:t>ssay</w:t>
      </w:r>
      <w:r w:rsidR="0013061A">
        <w:rPr>
          <w:rFonts w:ascii="Tahoma" w:hAnsi="Tahoma" w:cs="Tahoma"/>
          <w:sz w:val="24"/>
          <w:szCs w:val="24"/>
        </w:rPr>
        <w:t xml:space="preserve"> as an assessment method</w:t>
      </w:r>
      <w:r w:rsidRPr="00C06819">
        <w:rPr>
          <w:rFonts w:ascii="Tahoma" w:hAnsi="Tahoma" w:cs="Tahoma"/>
          <w:sz w:val="24"/>
          <w:szCs w:val="24"/>
        </w:rPr>
        <w:t xml:space="preserve">, in the context of legal education, </w:t>
      </w:r>
      <w:r w:rsidR="006C4772" w:rsidRPr="00C06819">
        <w:rPr>
          <w:rFonts w:ascii="Tahoma" w:hAnsi="Tahoma" w:cs="Tahoma"/>
          <w:sz w:val="24"/>
          <w:szCs w:val="24"/>
        </w:rPr>
        <w:t>has</w:t>
      </w:r>
      <w:r w:rsidRPr="00C06819">
        <w:rPr>
          <w:rFonts w:ascii="Tahoma" w:hAnsi="Tahoma" w:cs="Tahoma"/>
          <w:sz w:val="24"/>
          <w:szCs w:val="24"/>
        </w:rPr>
        <w:t xml:space="preserve"> played a dual role as both a pedagogical tool and an assessment. Students not only showcase their grasp of legal principles but also their ability to apply these principles to complex scenarios</w:t>
      </w:r>
      <w:r w:rsidR="006C4772" w:rsidRPr="00C06819">
        <w:rPr>
          <w:rFonts w:ascii="Tahoma" w:hAnsi="Tahoma" w:cs="Tahoma"/>
          <w:sz w:val="24"/>
          <w:szCs w:val="24"/>
        </w:rPr>
        <w:t xml:space="preserve"> </w:t>
      </w:r>
      <w:r w:rsidR="0013061A">
        <w:rPr>
          <w:rFonts w:ascii="Tahoma" w:hAnsi="Tahoma" w:cs="Tahoma"/>
          <w:sz w:val="24"/>
          <w:szCs w:val="24"/>
        </w:rPr>
        <w:t>and</w:t>
      </w:r>
      <w:r w:rsidR="006C4772" w:rsidRPr="00C06819">
        <w:rPr>
          <w:rFonts w:ascii="Tahoma" w:hAnsi="Tahoma" w:cs="Tahoma"/>
          <w:sz w:val="24"/>
          <w:szCs w:val="24"/>
        </w:rPr>
        <w:t xml:space="preserve"> evidence their academic skill</w:t>
      </w:r>
      <w:r w:rsidR="003827DC">
        <w:rPr>
          <w:rFonts w:ascii="Tahoma" w:hAnsi="Tahoma" w:cs="Tahoma"/>
          <w:sz w:val="24"/>
          <w:szCs w:val="24"/>
        </w:rPr>
        <w:t>s</w:t>
      </w:r>
      <w:r w:rsidR="006C4772" w:rsidRPr="00C06819">
        <w:rPr>
          <w:rFonts w:ascii="Tahoma" w:hAnsi="Tahoma" w:cs="Tahoma"/>
          <w:sz w:val="24"/>
          <w:szCs w:val="24"/>
        </w:rPr>
        <w:t xml:space="preserve"> in </w:t>
      </w:r>
      <w:r w:rsidR="003827DC">
        <w:rPr>
          <w:rFonts w:ascii="Tahoma" w:hAnsi="Tahoma" w:cs="Tahoma"/>
          <w:sz w:val="24"/>
          <w:szCs w:val="24"/>
        </w:rPr>
        <w:t xml:space="preserve">the </w:t>
      </w:r>
      <w:r w:rsidR="006C4772" w:rsidRPr="00C06819">
        <w:rPr>
          <w:rFonts w:ascii="Tahoma" w:hAnsi="Tahoma" w:cs="Tahoma"/>
          <w:sz w:val="24"/>
          <w:szCs w:val="24"/>
        </w:rPr>
        <w:t>critical evaluation of law, analysis of legal pr</w:t>
      </w:r>
      <w:r w:rsidR="00CF4FBF" w:rsidRPr="00C06819">
        <w:rPr>
          <w:rFonts w:ascii="Tahoma" w:hAnsi="Tahoma" w:cs="Tahoma"/>
          <w:sz w:val="24"/>
          <w:szCs w:val="24"/>
        </w:rPr>
        <w:t>inciples or critical reflection on their experiences</w:t>
      </w:r>
      <w:r w:rsidR="0013061A">
        <w:rPr>
          <w:rFonts w:ascii="Tahoma" w:hAnsi="Tahoma" w:cs="Tahoma"/>
          <w:sz w:val="24"/>
          <w:szCs w:val="24"/>
        </w:rPr>
        <w:t xml:space="preserve">. </w:t>
      </w:r>
      <w:r w:rsidRPr="00C06819">
        <w:rPr>
          <w:rFonts w:ascii="Tahoma" w:hAnsi="Tahoma" w:cs="Tahoma"/>
          <w:sz w:val="24"/>
          <w:szCs w:val="24"/>
        </w:rPr>
        <w:t>Essays serve as a benchmark for evaluating students' legal research and writing skills, which are vital components of a successful legal career</w:t>
      </w:r>
      <w:r w:rsidR="00CB0795">
        <w:rPr>
          <w:rFonts w:ascii="Tahoma" w:hAnsi="Tahoma" w:cs="Tahoma"/>
          <w:sz w:val="24"/>
          <w:szCs w:val="24"/>
        </w:rPr>
        <w:t xml:space="preserve"> and</w:t>
      </w:r>
      <w:r w:rsidR="0013061A">
        <w:rPr>
          <w:rFonts w:ascii="Tahoma" w:hAnsi="Tahoma" w:cs="Tahoma"/>
          <w:sz w:val="24"/>
          <w:szCs w:val="24"/>
        </w:rPr>
        <w:t xml:space="preserve"> literature has supported this, see </w:t>
      </w:r>
      <w:proofErr w:type="spellStart"/>
      <w:r w:rsidR="00C63D46" w:rsidRPr="00C06819">
        <w:rPr>
          <w:rFonts w:ascii="Tahoma" w:hAnsi="Tahoma" w:cs="Tahoma"/>
          <w:sz w:val="24"/>
          <w:szCs w:val="24"/>
        </w:rPr>
        <w:t>Scouller</w:t>
      </w:r>
      <w:proofErr w:type="spellEnd"/>
      <w:r w:rsidR="00C63D46" w:rsidRPr="00C06819">
        <w:rPr>
          <w:rFonts w:ascii="Tahoma" w:hAnsi="Tahoma" w:cs="Tahoma"/>
          <w:sz w:val="24"/>
          <w:szCs w:val="24"/>
        </w:rPr>
        <w:t xml:space="preserve"> (1998) </w:t>
      </w:r>
      <w:r w:rsidR="0013061A">
        <w:rPr>
          <w:rFonts w:ascii="Tahoma" w:hAnsi="Tahoma" w:cs="Tahoma"/>
          <w:sz w:val="24"/>
          <w:szCs w:val="24"/>
        </w:rPr>
        <w:t>who explores</w:t>
      </w:r>
      <w:r w:rsidR="00C63D46" w:rsidRPr="00C06819">
        <w:rPr>
          <w:rFonts w:ascii="Tahoma" w:hAnsi="Tahoma" w:cs="Tahoma"/>
          <w:sz w:val="24"/>
          <w:szCs w:val="24"/>
        </w:rPr>
        <w:t xml:space="preserve"> how the essay is a </w:t>
      </w:r>
      <w:r w:rsidR="00691688" w:rsidRPr="00C06819">
        <w:rPr>
          <w:rFonts w:ascii="Tahoma" w:hAnsi="Tahoma" w:cs="Tahoma"/>
          <w:sz w:val="24"/>
          <w:szCs w:val="24"/>
        </w:rPr>
        <w:t xml:space="preserve">common assessment task in </w:t>
      </w:r>
      <w:r w:rsidR="004C3B91" w:rsidRPr="00C06819">
        <w:rPr>
          <w:rFonts w:ascii="Tahoma" w:hAnsi="Tahoma" w:cs="Tahoma"/>
          <w:sz w:val="24"/>
          <w:szCs w:val="24"/>
        </w:rPr>
        <w:t xml:space="preserve">much of HE and </w:t>
      </w:r>
      <w:r w:rsidR="001B3659" w:rsidRPr="00C06819">
        <w:rPr>
          <w:rFonts w:ascii="Tahoma" w:hAnsi="Tahoma" w:cs="Tahoma"/>
          <w:sz w:val="24"/>
          <w:szCs w:val="24"/>
        </w:rPr>
        <w:t>cites Briggs</w:t>
      </w:r>
      <w:r w:rsidR="00F216F9" w:rsidRPr="00C06819">
        <w:rPr>
          <w:rFonts w:ascii="Tahoma" w:hAnsi="Tahoma" w:cs="Tahoma"/>
          <w:sz w:val="24"/>
          <w:szCs w:val="24"/>
        </w:rPr>
        <w:t xml:space="preserve"> (1988) definition of an essay</w:t>
      </w:r>
      <w:r w:rsidR="001B3659" w:rsidRPr="00C06819">
        <w:rPr>
          <w:rFonts w:ascii="Tahoma" w:hAnsi="Tahoma" w:cs="Tahoma"/>
          <w:sz w:val="24"/>
          <w:szCs w:val="24"/>
        </w:rPr>
        <w:t>.</w:t>
      </w:r>
      <w:r w:rsidR="00375BD2" w:rsidRPr="00C06819">
        <w:rPr>
          <w:rFonts w:ascii="Tahoma" w:hAnsi="Tahoma" w:cs="Tahoma"/>
          <w:sz w:val="24"/>
          <w:szCs w:val="24"/>
        </w:rPr>
        <w:t xml:space="preserve"> </w:t>
      </w:r>
      <w:r w:rsidRPr="00C06819">
        <w:rPr>
          <w:rFonts w:ascii="Tahoma" w:hAnsi="Tahoma" w:cs="Tahoma"/>
          <w:sz w:val="24"/>
          <w:szCs w:val="24"/>
        </w:rPr>
        <w:t xml:space="preserve">Historically, assessment in legal education has </w:t>
      </w:r>
      <w:r w:rsidR="00567FFA" w:rsidRPr="00C06819">
        <w:rPr>
          <w:rFonts w:ascii="Tahoma" w:hAnsi="Tahoma" w:cs="Tahoma"/>
          <w:sz w:val="24"/>
          <w:szCs w:val="24"/>
        </w:rPr>
        <w:t>centred</w:t>
      </w:r>
      <w:r w:rsidRPr="00C06819">
        <w:rPr>
          <w:rFonts w:ascii="Tahoma" w:hAnsi="Tahoma" w:cs="Tahoma"/>
          <w:sz w:val="24"/>
          <w:szCs w:val="24"/>
        </w:rPr>
        <w:t xml:space="preserve"> on evaluating students' knowledge of legal principles, their capacity for practical application, and their proficiency in legal research and writing. While these assessment methods have their merits, they do not always prepare students for the realities of the modern legal landscape</w:t>
      </w:r>
      <w:r w:rsidR="0013061A">
        <w:rPr>
          <w:rFonts w:ascii="Tahoma" w:hAnsi="Tahoma" w:cs="Tahoma"/>
          <w:sz w:val="24"/>
          <w:szCs w:val="24"/>
        </w:rPr>
        <w:t xml:space="preserve">, </w:t>
      </w:r>
      <w:r w:rsidR="00375BD2" w:rsidRPr="00C06819">
        <w:rPr>
          <w:rFonts w:ascii="Tahoma" w:hAnsi="Tahoma" w:cs="Tahoma"/>
          <w:sz w:val="24"/>
          <w:szCs w:val="24"/>
        </w:rPr>
        <w:t>the need for a diverse range of assessment methods for students</w:t>
      </w:r>
      <w:r w:rsidR="0013061A">
        <w:rPr>
          <w:rFonts w:ascii="Tahoma" w:hAnsi="Tahoma" w:cs="Tahoma"/>
          <w:sz w:val="24"/>
          <w:szCs w:val="24"/>
        </w:rPr>
        <w:t xml:space="preserve"> is as necessary in legal education as </w:t>
      </w:r>
      <w:r w:rsidR="00FF7EAD">
        <w:rPr>
          <w:rFonts w:ascii="Tahoma" w:hAnsi="Tahoma" w:cs="Tahoma"/>
          <w:sz w:val="24"/>
          <w:szCs w:val="24"/>
        </w:rPr>
        <w:t xml:space="preserve">in </w:t>
      </w:r>
      <w:r w:rsidR="0013061A">
        <w:rPr>
          <w:rFonts w:ascii="Tahoma" w:hAnsi="Tahoma" w:cs="Tahoma"/>
          <w:sz w:val="24"/>
          <w:szCs w:val="24"/>
        </w:rPr>
        <w:t>HE generally</w:t>
      </w:r>
      <w:r w:rsidR="00F93362">
        <w:rPr>
          <w:rFonts w:ascii="Tahoma" w:hAnsi="Tahoma" w:cs="Tahoma"/>
          <w:sz w:val="24"/>
          <w:szCs w:val="24"/>
        </w:rPr>
        <w:t xml:space="preserve"> (Jones, 20</w:t>
      </w:r>
      <w:r w:rsidR="004E51EC">
        <w:rPr>
          <w:rFonts w:ascii="Tahoma" w:hAnsi="Tahoma" w:cs="Tahoma"/>
          <w:sz w:val="24"/>
          <w:szCs w:val="24"/>
        </w:rPr>
        <w:t>13)</w:t>
      </w:r>
      <w:r w:rsidR="00375BD2" w:rsidRPr="00C06819">
        <w:rPr>
          <w:rFonts w:ascii="Tahoma" w:hAnsi="Tahoma" w:cs="Tahoma"/>
          <w:sz w:val="24"/>
          <w:szCs w:val="24"/>
        </w:rPr>
        <w:t xml:space="preserve">. </w:t>
      </w:r>
      <w:r w:rsidR="00E8052F">
        <w:rPr>
          <w:rFonts w:ascii="Tahoma" w:hAnsi="Tahoma" w:cs="Tahoma"/>
          <w:sz w:val="24"/>
          <w:szCs w:val="24"/>
        </w:rPr>
        <w:t xml:space="preserve">With </w:t>
      </w:r>
      <w:proofErr w:type="spellStart"/>
      <w:r w:rsidR="00E8052F">
        <w:rPr>
          <w:rFonts w:ascii="Tahoma" w:hAnsi="Tahoma" w:cs="Tahoma"/>
          <w:sz w:val="24"/>
          <w:szCs w:val="24"/>
        </w:rPr>
        <w:t>GenAI</w:t>
      </w:r>
      <w:proofErr w:type="spellEnd"/>
      <w:r w:rsidR="00E8052F">
        <w:rPr>
          <w:rFonts w:ascii="Tahoma" w:hAnsi="Tahoma" w:cs="Tahoma"/>
          <w:sz w:val="24"/>
          <w:szCs w:val="24"/>
        </w:rPr>
        <w:t xml:space="preserve">, tools like </w:t>
      </w:r>
      <w:r w:rsidR="00E8052F" w:rsidRPr="00E8052F">
        <w:rPr>
          <w:rFonts w:ascii="Tahoma" w:hAnsi="Tahoma" w:cs="Tahoma"/>
          <w:sz w:val="24"/>
          <w:szCs w:val="24"/>
        </w:rPr>
        <w:t xml:space="preserve">ChatGPT </w:t>
      </w:r>
      <w:r w:rsidR="00CA6830">
        <w:rPr>
          <w:rFonts w:ascii="Tahoma" w:hAnsi="Tahoma" w:cs="Tahoma"/>
          <w:sz w:val="24"/>
          <w:szCs w:val="24"/>
        </w:rPr>
        <w:t xml:space="preserve">can generate </w:t>
      </w:r>
      <w:r w:rsidR="00E8052F" w:rsidRPr="00E8052F">
        <w:rPr>
          <w:rFonts w:ascii="Tahoma" w:hAnsi="Tahoma" w:cs="Tahoma"/>
          <w:sz w:val="24"/>
          <w:szCs w:val="24"/>
        </w:rPr>
        <w:t>essays</w:t>
      </w:r>
      <w:r w:rsidR="00E8052F">
        <w:rPr>
          <w:rFonts w:ascii="Tahoma" w:hAnsi="Tahoma" w:cs="Tahoma"/>
          <w:sz w:val="24"/>
          <w:szCs w:val="24"/>
        </w:rPr>
        <w:t xml:space="preserve"> quickly</w:t>
      </w:r>
      <w:r w:rsidR="00E8052F" w:rsidRPr="00E8052F">
        <w:rPr>
          <w:rFonts w:ascii="Tahoma" w:hAnsi="Tahoma" w:cs="Tahoma"/>
          <w:sz w:val="24"/>
          <w:szCs w:val="24"/>
        </w:rPr>
        <w:t xml:space="preserve"> on </w:t>
      </w:r>
      <w:r w:rsidR="00E8052F">
        <w:rPr>
          <w:rFonts w:ascii="Tahoma" w:hAnsi="Tahoma" w:cs="Tahoma"/>
          <w:sz w:val="24"/>
          <w:szCs w:val="24"/>
        </w:rPr>
        <w:t xml:space="preserve">nearly </w:t>
      </w:r>
      <w:r w:rsidR="00E8052F" w:rsidRPr="00E8052F">
        <w:rPr>
          <w:rFonts w:ascii="Tahoma" w:hAnsi="Tahoma" w:cs="Tahoma"/>
          <w:sz w:val="24"/>
          <w:szCs w:val="24"/>
        </w:rPr>
        <w:t>any topic</w:t>
      </w:r>
      <w:r w:rsidR="00E8052F">
        <w:rPr>
          <w:rFonts w:ascii="Tahoma" w:hAnsi="Tahoma" w:cs="Tahoma"/>
          <w:sz w:val="24"/>
          <w:szCs w:val="24"/>
        </w:rPr>
        <w:t xml:space="preserve"> in which it is promoted</w:t>
      </w:r>
      <w:r w:rsidR="00CA6830">
        <w:rPr>
          <w:rFonts w:ascii="Tahoma" w:hAnsi="Tahoma" w:cs="Tahoma"/>
          <w:sz w:val="24"/>
          <w:szCs w:val="24"/>
        </w:rPr>
        <w:t>. This</w:t>
      </w:r>
      <w:r w:rsidR="00E8052F">
        <w:rPr>
          <w:rFonts w:ascii="Tahoma" w:hAnsi="Tahoma" w:cs="Tahoma"/>
          <w:sz w:val="24"/>
          <w:szCs w:val="24"/>
        </w:rPr>
        <w:t xml:space="preserve"> </w:t>
      </w:r>
      <w:r w:rsidR="00E8052F" w:rsidRPr="00E8052F">
        <w:rPr>
          <w:rFonts w:ascii="Tahoma" w:hAnsi="Tahoma" w:cs="Tahoma"/>
          <w:sz w:val="24"/>
          <w:szCs w:val="24"/>
        </w:rPr>
        <w:t xml:space="preserve">raises questions </w:t>
      </w:r>
      <w:r w:rsidR="00E8052F">
        <w:rPr>
          <w:rFonts w:ascii="Tahoma" w:hAnsi="Tahoma" w:cs="Tahoma"/>
          <w:sz w:val="24"/>
          <w:szCs w:val="24"/>
        </w:rPr>
        <w:t>around</w:t>
      </w:r>
      <w:r w:rsidR="00E8052F" w:rsidRPr="00E8052F">
        <w:rPr>
          <w:rFonts w:ascii="Tahoma" w:hAnsi="Tahoma" w:cs="Tahoma"/>
          <w:sz w:val="24"/>
          <w:szCs w:val="24"/>
        </w:rPr>
        <w:t xml:space="preserve"> the </w:t>
      </w:r>
      <w:r w:rsidR="00E8052F">
        <w:rPr>
          <w:rFonts w:ascii="Tahoma" w:hAnsi="Tahoma" w:cs="Tahoma"/>
          <w:sz w:val="24"/>
          <w:szCs w:val="24"/>
        </w:rPr>
        <w:t>value</w:t>
      </w:r>
      <w:r w:rsidR="00E8052F" w:rsidRPr="00E8052F">
        <w:rPr>
          <w:rFonts w:ascii="Tahoma" w:hAnsi="Tahoma" w:cs="Tahoma"/>
          <w:sz w:val="24"/>
          <w:szCs w:val="24"/>
        </w:rPr>
        <w:t xml:space="preserve"> of traditional assessment</w:t>
      </w:r>
      <w:r w:rsidR="00CA6830">
        <w:rPr>
          <w:rFonts w:ascii="Tahoma" w:hAnsi="Tahoma" w:cs="Tahoma"/>
          <w:sz w:val="24"/>
          <w:szCs w:val="24"/>
        </w:rPr>
        <w:t xml:space="preserve"> methods</w:t>
      </w:r>
      <w:r w:rsidR="00E8052F" w:rsidRPr="00E8052F">
        <w:rPr>
          <w:rFonts w:ascii="Tahoma" w:hAnsi="Tahoma" w:cs="Tahoma"/>
          <w:sz w:val="24"/>
          <w:szCs w:val="24"/>
        </w:rPr>
        <w:t xml:space="preserve"> </w:t>
      </w:r>
      <w:r w:rsidR="00E8052F">
        <w:rPr>
          <w:rFonts w:ascii="Tahoma" w:hAnsi="Tahoma" w:cs="Tahoma"/>
          <w:sz w:val="24"/>
          <w:szCs w:val="24"/>
        </w:rPr>
        <w:t xml:space="preserve">like the academic essay </w:t>
      </w:r>
      <w:r w:rsidR="004A5337" w:rsidRPr="004A5337">
        <w:rPr>
          <w:rFonts w:ascii="Tahoma" w:hAnsi="Tahoma" w:cs="Tahoma"/>
          <w:sz w:val="24"/>
          <w:szCs w:val="24"/>
        </w:rPr>
        <w:t>(</w:t>
      </w:r>
      <w:proofErr w:type="spellStart"/>
      <w:r w:rsidR="004A5337" w:rsidRPr="004A5337">
        <w:rPr>
          <w:rFonts w:ascii="Tahoma" w:hAnsi="Tahoma" w:cs="Tahoma"/>
          <w:sz w:val="24"/>
          <w:szCs w:val="24"/>
        </w:rPr>
        <w:t>Smolansky</w:t>
      </w:r>
      <w:proofErr w:type="spellEnd"/>
      <w:r w:rsidR="004A5337" w:rsidRPr="004A5337">
        <w:rPr>
          <w:rFonts w:ascii="Tahoma" w:hAnsi="Tahoma" w:cs="Tahoma"/>
          <w:sz w:val="24"/>
          <w:szCs w:val="24"/>
        </w:rPr>
        <w:t xml:space="preserve"> et al., 2023)</w:t>
      </w:r>
      <w:r w:rsidR="00CA6830">
        <w:rPr>
          <w:rFonts w:ascii="Tahoma" w:hAnsi="Tahoma" w:cs="Tahoma"/>
          <w:sz w:val="24"/>
          <w:szCs w:val="24"/>
        </w:rPr>
        <w:t xml:space="preserve">. </w:t>
      </w:r>
      <w:r w:rsidR="007712A3">
        <w:rPr>
          <w:rFonts w:ascii="Tahoma" w:hAnsi="Tahoma" w:cs="Tahoma"/>
          <w:sz w:val="24"/>
          <w:szCs w:val="24"/>
        </w:rPr>
        <w:t>With</w:t>
      </w:r>
      <w:r w:rsidR="007712A3" w:rsidRPr="007712A3">
        <w:rPr>
          <w:rFonts w:ascii="Tahoma" w:hAnsi="Tahoma" w:cs="Tahoma"/>
          <w:sz w:val="24"/>
          <w:szCs w:val="24"/>
        </w:rPr>
        <w:t xml:space="preserve"> Chat GPT</w:t>
      </w:r>
      <w:r w:rsidR="007712A3">
        <w:rPr>
          <w:rFonts w:ascii="Tahoma" w:hAnsi="Tahoma" w:cs="Tahoma"/>
          <w:sz w:val="24"/>
          <w:szCs w:val="24"/>
        </w:rPr>
        <w:t xml:space="preserve">, a simple prompt could </w:t>
      </w:r>
      <w:r w:rsidR="007712A3" w:rsidRPr="007712A3">
        <w:rPr>
          <w:rFonts w:ascii="Tahoma" w:hAnsi="Tahoma" w:cs="Tahoma"/>
          <w:sz w:val="24"/>
          <w:szCs w:val="24"/>
        </w:rPr>
        <w:t xml:space="preserve">emulate </w:t>
      </w:r>
      <w:r w:rsidR="007712A3">
        <w:rPr>
          <w:rFonts w:ascii="Tahoma" w:hAnsi="Tahoma" w:cs="Tahoma"/>
          <w:sz w:val="24"/>
          <w:szCs w:val="24"/>
        </w:rPr>
        <w:t>a student’s e</w:t>
      </w:r>
      <w:r w:rsidR="007712A3" w:rsidRPr="007712A3">
        <w:rPr>
          <w:rFonts w:ascii="Tahoma" w:hAnsi="Tahoma" w:cs="Tahoma"/>
          <w:sz w:val="24"/>
          <w:szCs w:val="24"/>
        </w:rPr>
        <w:t>ssay response</w:t>
      </w:r>
      <w:r w:rsidR="00111F91">
        <w:rPr>
          <w:rFonts w:ascii="Tahoma" w:hAnsi="Tahoma" w:cs="Tahoma"/>
          <w:sz w:val="24"/>
          <w:szCs w:val="24"/>
        </w:rPr>
        <w:t>,</w:t>
      </w:r>
      <w:r w:rsidR="007712A3" w:rsidRPr="007712A3">
        <w:rPr>
          <w:rFonts w:ascii="Tahoma" w:hAnsi="Tahoma" w:cs="Tahoma"/>
          <w:sz w:val="24"/>
          <w:szCs w:val="24"/>
        </w:rPr>
        <w:t xml:space="preserve"> </w:t>
      </w:r>
      <w:r w:rsidR="001E2051">
        <w:rPr>
          <w:rFonts w:ascii="Tahoma" w:hAnsi="Tahoma" w:cs="Tahoma"/>
          <w:sz w:val="24"/>
          <w:szCs w:val="24"/>
        </w:rPr>
        <w:t xml:space="preserve">resulting </w:t>
      </w:r>
      <w:r w:rsidR="004301DE">
        <w:rPr>
          <w:rFonts w:ascii="Tahoma" w:hAnsi="Tahoma" w:cs="Tahoma"/>
          <w:sz w:val="24"/>
          <w:szCs w:val="24"/>
        </w:rPr>
        <w:t>in educators</w:t>
      </w:r>
      <w:r w:rsidR="007712A3" w:rsidRPr="007712A3">
        <w:rPr>
          <w:rFonts w:ascii="Tahoma" w:hAnsi="Tahoma" w:cs="Tahoma"/>
          <w:sz w:val="24"/>
          <w:szCs w:val="24"/>
        </w:rPr>
        <w:t xml:space="preserve"> </w:t>
      </w:r>
      <w:r w:rsidR="0004127C">
        <w:rPr>
          <w:rFonts w:ascii="Tahoma" w:hAnsi="Tahoma" w:cs="Tahoma"/>
          <w:sz w:val="24"/>
          <w:szCs w:val="24"/>
        </w:rPr>
        <w:t xml:space="preserve">considering if a </w:t>
      </w:r>
      <w:r w:rsidR="00111F91">
        <w:rPr>
          <w:rFonts w:ascii="Tahoma" w:hAnsi="Tahoma" w:cs="Tahoma"/>
          <w:sz w:val="24"/>
          <w:szCs w:val="24"/>
        </w:rPr>
        <w:t>student</w:t>
      </w:r>
      <w:r w:rsidR="0004127C">
        <w:rPr>
          <w:rFonts w:ascii="Tahoma" w:hAnsi="Tahoma" w:cs="Tahoma"/>
          <w:sz w:val="24"/>
          <w:szCs w:val="24"/>
        </w:rPr>
        <w:t xml:space="preserve"> has truly</w:t>
      </w:r>
      <w:r w:rsidR="007712A3" w:rsidRPr="007712A3">
        <w:rPr>
          <w:rFonts w:ascii="Tahoma" w:hAnsi="Tahoma" w:cs="Tahoma"/>
          <w:sz w:val="24"/>
          <w:szCs w:val="24"/>
        </w:rPr>
        <w:t xml:space="preserve"> engaged with the </w:t>
      </w:r>
      <w:r w:rsidR="00A523BA">
        <w:rPr>
          <w:rFonts w:ascii="Tahoma" w:hAnsi="Tahoma" w:cs="Tahoma"/>
          <w:sz w:val="24"/>
          <w:szCs w:val="24"/>
        </w:rPr>
        <w:t xml:space="preserve">essay and subject </w:t>
      </w:r>
      <w:r w:rsidR="007712A3" w:rsidRPr="007712A3">
        <w:rPr>
          <w:rFonts w:ascii="Tahoma" w:hAnsi="Tahoma" w:cs="Tahoma"/>
          <w:sz w:val="24"/>
          <w:szCs w:val="24"/>
        </w:rPr>
        <w:lastRenderedPageBreak/>
        <w:t>content</w:t>
      </w:r>
      <w:r w:rsidR="00111F91">
        <w:rPr>
          <w:rFonts w:ascii="Tahoma" w:hAnsi="Tahoma" w:cs="Tahoma"/>
          <w:sz w:val="24"/>
          <w:szCs w:val="24"/>
        </w:rPr>
        <w:t xml:space="preserve"> </w:t>
      </w:r>
      <w:r w:rsidR="00A523BA">
        <w:rPr>
          <w:rFonts w:ascii="Tahoma" w:hAnsi="Tahoma" w:cs="Tahoma"/>
          <w:sz w:val="24"/>
          <w:szCs w:val="24"/>
        </w:rPr>
        <w:t xml:space="preserve">in the traditional </w:t>
      </w:r>
      <w:r w:rsidR="0004127C">
        <w:rPr>
          <w:rFonts w:ascii="Tahoma" w:hAnsi="Tahoma" w:cs="Tahoma"/>
          <w:sz w:val="24"/>
          <w:szCs w:val="24"/>
        </w:rPr>
        <w:t xml:space="preserve">or academically expected </w:t>
      </w:r>
      <w:r w:rsidR="00A523BA">
        <w:rPr>
          <w:rFonts w:ascii="Tahoma" w:hAnsi="Tahoma" w:cs="Tahoma"/>
          <w:sz w:val="24"/>
          <w:szCs w:val="24"/>
        </w:rPr>
        <w:t>way</w:t>
      </w:r>
      <w:r w:rsidR="0004127C">
        <w:rPr>
          <w:rFonts w:ascii="Tahoma" w:hAnsi="Tahoma" w:cs="Tahoma"/>
          <w:sz w:val="24"/>
          <w:szCs w:val="24"/>
        </w:rPr>
        <w:t>. T</w:t>
      </w:r>
      <w:r w:rsidR="00A523BA">
        <w:rPr>
          <w:rFonts w:ascii="Tahoma" w:hAnsi="Tahoma" w:cs="Tahoma"/>
          <w:sz w:val="24"/>
          <w:szCs w:val="24"/>
        </w:rPr>
        <w:t xml:space="preserve">his very point is considered by </w:t>
      </w:r>
      <w:r w:rsidR="008E247D">
        <w:rPr>
          <w:rFonts w:ascii="Tahoma" w:hAnsi="Tahoma" w:cs="Tahoma"/>
          <w:sz w:val="24"/>
          <w:szCs w:val="24"/>
        </w:rPr>
        <w:t xml:space="preserve">software designed to detect AI generated </w:t>
      </w:r>
      <w:proofErr w:type="gramStart"/>
      <w:r w:rsidR="008E247D" w:rsidRPr="008E247D">
        <w:rPr>
          <w:rFonts w:ascii="Tahoma" w:hAnsi="Tahoma" w:cs="Tahoma"/>
          <w:sz w:val="24"/>
          <w:szCs w:val="24"/>
        </w:rPr>
        <w:t>writing,</w:t>
      </w:r>
      <w:proofErr w:type="gramEnd"/>
      <w:r w:rsidR="008E247D" w:rsidRPr="008E247D">
        <w:rPr>
          <w:rFonts w:ascii="Tahoma" w:hAnsi="Tahoma" w:cs="Tahoma"/>
          <w:sz w:val="24"/>
          <w:szCs w:val="24"/>
        </w:rPr>
        <w:t xml:space="preserve"> </w:t>
      </w:r>
      <w:r w:rsidR="008E247D" w:rsidRPr="007B6697">
        <w:rPr>
          <w:rFonts w:ascii="Tahoma" w:hAnsi="Tahoma" w:cs="Tahoma"/>
          <w:color w:val="2C3E50"/>
          <w:sz w:val="24"/>
          <w:szCs w:val="24"/>
          <w:shd w:val="clear" w:color="auto" w:fill="FFFFFF"/>
        </w:rPr>
        <w:t>Walters (2023)</w:t>
      </w:r>
      <w:r w:rsidR="00A523BA" w:rsidRPr="008E247D">
        <w:rPr>
          <w:rFonts w:ascii="Tahoma" w:hAnsi="Tahoma" w:cs="Tahoma"/>
          <w:sz w:val="24"/>
          <w:szCs w:val="24"/>
        </w:rPr>
        <w:t xml:space="preserve"> </w:t>
      </w:r>
      <w:r w:rsidR="008E247D">
        <w:rPr>
          <w:rFonts w:ascii="Tahoma" w:hAnsi="Tahoma" w:cs="Tahoma"/>
          <w:sz w:val="24"/>
          <w:szCs w:val="24"/>
        </w:rPr>
        <w:t xml:space="preserve">evaluates </w:t>
      </w:r>
      <w:r w:rsidR="00407506" w:rsidRPr="00407506">
        <w:rPr>
          <w:rFonts w:ascii="Tahoma" w:hAnsi="Tahoma" w:cs="Tahoma"/>
          <w:sz w:val="24"/>
          <w:szCs w:val="24"/>
        </w:rPr>
        <w:t>the accuracy of 16 publicly available AI text detector</w:t>
      </w:r>
      <w:r w:rsidR="00407506">
        <w:rPr>
          <w:rFonts w:ascii="Tahoma" w:hAnsi="Tahoma" w:cs="Tahoma"/>
          <w:sz w:val="24"/>
          <w:szCs w:val="24"/>
        </w:rPr>
        <w:t xml:space="preserve">s. This further </w:t>
      </w:r>
      <w:r w:rsidR="008A721E">
        <w:rPr>
          <w:rFonts w:ascii="Tahoma" w:hAnsi="Tahoma" w:cs="Tahoma"/>
          <w:sz w:val="24"/>
          <w:szCs w:val="24"/>
        </w:rPr>
        <w:t>contributes</w:t>
      </w:r>
      <w:r w:rsidR="00407506">
        <w:rPr>
          <w:rFonts w:ascii="Tahoma" w:hAnsi="Tahoma" w:cs="Tahoma"/>
          <w:sz w:val="24"/>
          <w:szCs w:val="24"/>
        </w:rPr>
        <w:t xml:space="preserve"> to the idea of HE </w:t>
      </w:r>
      <w:proofErr w:type="gramStart"/>
      <w:r w:rsidR="008A721E">
        <w:rPr>
          <w:rFonts w:ascii="Tahoma" w:hAnsi="Tahoma" w:cs="Tahoma"/>
          <w:sz w:val="24"/>
          <w:szCs w:val="24"/>
        </w:rPr>
        <w:t>seeing</w:t>
      </w:r>
      <w:proofErr w:type="gramEnd"/>
      <w:r w:rsidR="00407506">
        <w:rPr>
          <w:rFonts w:ascii="Tahoma" w:hAnsi="Tahoma" w:cs="Tahoma"/>
          <w:sz w:val="24"/>
          <w:szCs w:val="24"/>
        </w:rPr>
        <w:t xml:space="preserve"> </w:t>
      </w:r>
      <w:proofErr w:type="spellStart"/>
      <w:r w:rsidR="00407506">
        <w:rPr>
          <w:rFonts w:ascii="Tahoma" w:hAnsi="Tahoma" w:cs="Tahoma"/>
          <w:sz w:val="24"/>
          <w:szCs w:val="24"/>
        </w:rPr>
        <w:t>GenAI</w:t>
      </w:r>
      <w:proofErr w:type="spellEnd"/>
      <w:r w:rsidR="00407506">
        <w:rPr>
          <w:rFonts w:ascii="Tahoma" w:hAnsi="Tahoma" w:cs="Tahoma"/>
          <w:sz w:val="24"/>
          <w:szCs w:val="24"/>
        </w:rPr>
        <w:t xml:space="preserve"> as a risk or threat</w:t>
      </w:r>
      <w:r w:rsidR="008A721E">
        <w:rPr>
          <w:rFonts w:ascii="Tahoma" w:hAnsi="Tahoma" w:cs="Tahoma"/>
          <w:sz w:val="24"/>
          <w:szCs w:val="24"/>
        </w:rPr>
        <w:t xml:space="preserve">. </w:t>
      </w:r>
    </w:p>
    <w:p w14:paraId="005E31E1" w14:textId="6C07864D" w:rsidR="00F91A67" w:rsidRDefault="004E4AD4" w:rsidP="00C12074">
      <w:pPr>
        <w:spacing w:line="360" w:lineRule="auto"/>
        <w:rPr>
          <w:rFonts w:ascii="Tahoma" w:hAnsi="Tahoma" w:cs="Tahoma"/>
          <w:sz w:val="24"/>
          <w:szCs w:val="24"/>
        </w:rPr>
      </w:pPr>
      <w:r>
        <w:rPr>
          <w:rFonts w:ascii="Tahoma" w:hAnsi="Tahoma" w:cs="Tahoma"/>
          <w:sz w:val="24"/>
          <w:szCs w:val="24"/>
        </w:rPr>
        <w:t xml:space="preserve">Yet even </w:t>
      </w:r>
      <w:r w:rsidR="00CA6830">
        <w:rPr>
          <w:rFonts w:ascii="Tahoma" w:hAnsi="Tahoma" w:cs="Tahoma"/>
          <w:sz w:val="24"/>
          <w:szCs w:val="24"/>
        </w:rPr>
        <w:t xml:space="preserve">the </w:t>
      </w:r>
      <w:r w:rsidR="00722044" w:rsidRPr="00C06819">
        <w:rPr>
          <w:rFonts w:ascii="Tahoma" w:hAnsi="Tahoma" w:cs="Tahoma"/>
          <w:sz w:val="24"/>
          <w:szCs w:val="24"/>
        </w:rPr>
        <w:t xml:space="preserve">traditional </w:t>
      </w:r>
      <w:r>
        <w:rPr>
          <w:rFonts w:ascii="Tahoma" w:hAnsi="Tahoma" w:cs="Tahoma"/>
          <w:sz w:val="24"/>
          <w:szCs w:val="24"/>
        </w:rPr>
        <w:t xml:space="preserve">essay of </w:t>
      </w:r>
      <w:r w:rsidR="00722044" w:rsidRPr="00C06819">
        <w:rPr>
          <w:rFonts w:ascii="Tahoma" w:hAnsi="Tahoma" w:cs="Tahoma"/>
          <w:sz w:val="24"/>
          <w:szCs w:val="24"/>
        </w:rPr>
        <w:t>2,000</w:t>
      </w:r>
      <w:r>
        <w:rPr>
          <w:rFonts w:ascii="Tahoma" w:hAnsi="Tahoma" w:cs="Tahoma"/>
          <w:sz w:val="24"/>
          <w:szCs w:val="24"/>
        </w:rPr>
        <w:t xml:space="preserve"> words</w:t>
      </w:r>
      <w:r w:rsidR="00722044" w:rsidRPr="00C06819">
        <w:rPr>
          <w:rFonts w:ascii="Tahoma" w:hAnsi="Tahoma" w:cs="Tahoma"/>
          <w:sz w:val="24"/>
          <w:szCs w:val="24"/>
        </w:rPr>
        <w:t xml:space="preserve"> </w:t>
      </w:r>
      <w:r w:rsidR="00030B78" w:rsidRPr="00C06819">
        <w:rPr>
          <w:rFonts w:ascii="Tahoma" w:hAnsi="Tahoma" w:cs="Tahoma"/>
          <w:sz w:val="24"/>
          <w:szCs w:val="24"/>
        </w:rPr>
        <w:t xml:space="preserve">can </w:t>
      </w:r>
      <w:r>
        <w:rPr>
          <w:rFonts w:ascii="Tahoma" w:hAnsi="Tahoma" w:cs="Tahoma"/>
          <w:sz w:val="24"/>
          <w:szCs w:val="24"/>
        </w:rPr>
        <w:t>integrate</w:t>
      </w:r>
      <w:r w:rsidR="00030B78" w:rsidRPr="00C06819">
        <w:rPr>
          <w:rFonts w:ascii="Tahoma" w:hAnsi="Tahoma" w:cs="Tahoma"/>
          <w:sz w:val="24"/>
          <w:szCs w:val="24"/>
        </w:rPr>
        <w:t xml:space="preserve"> </w:t>
      </w:r>
      <w:proofErr w:type="spellStart"/>
      <w:r w:rsidR="00722044" w:rsidRPr="00C06819">
        <w:rPr>
          <w:rFonts w:ascii="Tahoma" w:hAnsi="Tahoma" w:cs="Tahoma"/>
          <w:sz w:val="24"/>
          <w:szCs w:val="24"/>
        </w:rPr>
        <w:t>Gen</w:t>
      </w:r>
      <w:r w:rsidR="00030B78" w:rsidRPr="00C06819">
        <w:rPr>
          <w:rFonts w:ascii="Tahoma" w:hAnsi="Tahoma" w:cs="Tahoma"/>
          <w:sz w:val="24"/>
          <w:szCs w:val="24"/>
        </w:rPr>
        <w:t>AI</w:t>
      </w:r>
      <w:proofErr w:type="spellEnd"/>
      <w:r>
        <w:rPr>
          <w:rFonts w:ascii="Tahoma" w:hAnsi="Tahoma" w:cs="Tahoma"/>
          <w:sz w:val="24"/>
          <w:szCs w:val="24"/>
        </w:rPr>
        <w:t xml:space="preserve"> and thus offer the development of digital skills</w:t>
      </w:r>
      <w:r w:rsidR="00030B78" w:rsidRPr="00C06819">
        <w:rPr>
          <w:rFonts w:ascii="Tahoma" w:hAnsi="Tahoma" w:cs="Tahoma"/>
          <w:sz w:val="24"/>
          <w:szCs w:val="24"/>
        </w:rPr>
        <w:t>.</w:t>
      </w:r>
      <w:r w:rsidR="00092BAF">
        <w:rPr>
          <w:rFonts w:ascii="Tahoma" w:hAnsi="Tahoma" w:cs="Tahoma"/>
          <w:sz w:val="24"/>
          <w:szCs w:val="24"/>
        </w:rPr>
        <w:t xml:space="preserve"> Already, </w:t>
      </w:r>
      <w:r w:rsidR="00092BAF" w:rsidRPr="00D72637">
        <w:rPr>
          <w:rFonts w:ascii="Tahoma" w:hAnsi="Tahoma" w:cs="Tahoma"/>
          <w:sz w:val="24"/>
          <w:szCs w:val="24"/>
        </w:rPr>
        <w:t>Baidoo-Anu</w:t>
      </w:r>
      <w:r w:rsidR="00092BAF">
        <w:rPr>
          <w:rFonts w:ascii="Tahoma" w:hAnsi="Tahoma" w:cs="Tahoma"/>
          <w:sz w:val="24"/>
          <w:szCs w:val="24"/>
        </w:rPr>
        <w:t xml:space="preserve"> and</w:t>
      </w:r>
      <w:r w:rsidR="00092BAF" w:rsidRPr="00D72637">
        <w:t xml:space="preserve"> </w:t>
      </w:r>
      <w:r w:rsidR="00092BAF" w:rsidRPr="00341CF9">
        <w:rPr>
          <w:rFonts w:ascii="Tahoma" w:hAnsi="Tahoma" w:cs="Tahoma"/>
          <w:sz w:val="24"/>
          <w:szCs w:val="24"/>
        </w:rPr>
        <w:t>Owusu Ansah</w:t>
      </w:r>
      <w:r w:rsidR="00092BAF">
        <w:rPr>
          <w:rFonts w:ascii="Tahoma" w:hAnsi="Tahoma" w:cs="Tahoma"/>
          <w:sz w:val="24"/>
          <w:szCs w:val="24"/>
        </w:rPr>
        <w:t xml:space="preserve"> (2023) explore the benefits of using </w:t>
      </w:r>
      <w:proofErr w:type="spellStart"/>
      <w:r w:rsidR="00092BAF">
        <w:rPr>
          <w:rFonts w:ascii="Tahoma" w:hAnsi="Tahoma" w:cs="Tahoma"/>
          <w:sz w:val="24"/>
          <w:szCs w:val="24"/>
        </w:rPr>
        <w:t>GenAI</w:t>
      </w:r>
      <w:proofErr w:type="spellEnd"/>
      <w:r w:rsidR="00092BAF">
        <w:rPr>
          <w:rFonts w:ascii="Tahoma" w:hAnsi="Tahoma" w:cs="Tahoma"/>
          <w:sz w:val="24"/>
          <w:szCs w:val="24"/>
        </w:rPr>
        <w:t xml:space="preserve"> </w:t>
      </w:r>
      <w:r w:rsidR="009955CD">
        <w:rPr>
          <w:rFonts w:ascii="Tahoma" w:hAnsi="Tahoma" w:cs="Tahoma"/>
          <w:sz w:val="24"/>
          <w:szCs w:val="24"/>
        </w:rPr>
        <w:t>in learning and teaching</w:t>
      </w:r>
      <w:r w:rsidR="00E8052F">
        <w:rPr>
          <w:rFonts w:ascii="Tahoma" w:hAnsi="Tahoma" w:cs="Tahoma"/>
          <w:sz w:val="24"/>
          <w:szCs w:val="24"/>
        </w:rPr>
        <w:t xml:space="preserve">. </w:t>
      </w:r>
      <w:proofErr w:type="spellStart"/>
      <w:r w:rsidR="00CA6830" w:rsidRPr="00CA6830">
        <w:rPr>
          <w:rFonts w:ascii="Tahoma" w:hAnsi="Tahoma" w:cs="Tahoma"/>
          <w:sz w:val="24"/>
          <w:szCs w:val="24"/>
        </w:rPr>
        <w:t>Smolansky</w:t>
      </w:r>
      <w:proofErr w:type="spellEnd"/>
      <w:r w:rsidR="00CA6830" w:rsidRPr="00CA6830">
        <w:rPr>
          <w:rFonts w:ascii="Tahoma" w:hAnsi="Tahoma" w:cs="Tahoma"/>
          <w:sz w:val="24"/>
          <w:szCs w:val="24"/>
        </w:rPr>
        <w:t xml:space="preserve"> et al.</w:t>
      </w:r>
      <w:r w:rsidR="00CA6830">
        <w:rPr>
          <w:rFonts w:ascii="Tahoma" w:hAnsi="Tahoma" w:cs="Tahoma"/>
          <w:sz w:val="24"/>
          <w:szCs w:val="24"/>
        </w:rPr>
        <w:t xml:space="preserve"> (</w:t>
      </w:r>
      <w:r w:rsidR="00CA6830" w:rsidRPr="00CA6830">
        <w:rPr>
          <w:rFonts w:ascii="Tahoma" w:hAnsi="Tahoma" w:cs="Tahoma"/>
          <w:sz w:val="24"/>
          <w:szCs w:val="24"/>
        </w:rPr>
        <w:t>2023)</w:t>
      </w:r>
      <w:r w:rsidR="00CA6830">
        <w:rPr>
          <w:rFonts w:ascii="Tahoma" w:hAnsi="Tahoma" w:cs="Tahoma"/>
          <w:sz w:val="24"/>
          <w:szCs w:val="24"/>
        </w:rPr>
        <w:t xml:space="preserve"> </w:t>
      </w:r>
      <w:r w:rsidR="007563CC">
        <w:rPr>
          <w:rFonts w:ascii="Tahoma" w:hAnsi="Tahoma" w:cs="Tahoma"/>
          <w:sz w:val="24"/>
          <w:szCs w:val="24"/>
        </w:rPr>
        <w:t>examine</w:t>
      </w:r>
      <w:r w:rsidR="00CA6830">
        <w:rPr>
          <w:rFonts w:ascii="Tahoma" w:hAnsi="Tahoma" w:cs="Tahoma"/>
          <w:sz w:val="24"/>
          <w:szCs w:val="24"/>
        </w:rPr>
        <w:t xml:space="preserve"> </w:t>
      </w:r>
      <w:r w:rsidR="00D871C6">
        <w:rPr>
          <w:rFonts w:ascii="Tahoma" w:hAnsi="Tahoma" w:cs="Tahoma"/>
          <w:sz w:val="24"/>
          <w:szCs w:val="24"/>
        </w:rPr>
        <w:t>educators’</w:t>
      </w:r>
      <w:r w:rsidR="007563CC">
        <w:rPr>
          <w:rFonts w:ascii="Tahoma" w:hAnsi="Tahoma" w:cs="Tahoma"/>
          <w:sz w:val="24"/>
          <w:szCs w:val="24"/>
        </w:rPr>
        <w:t xml:space="preserve"> perspectives and conclude that educators</w:t>
      </w:r>
      <w:r w:rsidR="007563CC" w:rsidRPr="007563CC">
        <w:rPr>
          <w:rFonts w:ascii="Tahoma" w:hAnsi="Tahoma" w:cs="Tahoma"/>
          <w:sz w:val="24"/>
          <w:szCs w:val="24"/>
        </w:rPr>
        <w:t xml:space="preserve"> prefer adapted assessments</w:t>
      </w:r>
      <w:r w:rsidR="007563CC">
        <w:rPr>
          <w:rFonts w:ascii="Tahoma" w:hAnsi="Tahoma" w:cs="Tahoma"/>
          <w:sz w:val="24"/>
          <w:szCs w:val="24"/>
        </w:rPr>
        <w:t xml:space="preserve">, where they </w:t>
      </w:r>
      <w:r w:rsidR="007563CC" w:rsidRPr="007563CC">
        <w:rPr>
          <w:rFonts w:ascii="Tahoma" w:hAnsi="Tahoma" w:cs="Tahoma"/>
          <w:sz w:val="24"/>
          <w:szCs w:val="24"/>
        </w:rPr>
        <w:t xml:space="preserve">assume </w:t>
      </w:r>
      <w:proofErr w:type="spellStart"/>
      <w:r w:rsidR="007563CC">
        <w:rPr>
          <w:rFonts w:ascii="Tahoma" w:hAnsi="Tahoma" w:cs="Tahoma"/>
          <w:sz w:val="24"/>
          <w:szCs w:val="24"/>
        </w:rPr>
        <w:t>Gen</w:t>
      </w:r>
      <w:r w:rsidR="007563CC" w:rsidRPr="007563CC">
        <w:rPr>
          <w:rFonts w:ascii="Tahoma" w:hAnsi="Tahoma" w:cs="Tahoma"/>
          <w:sz w:val="24"/>
          <w:szCs w:val="24"/>
        </w:rPr>
        <w:t>AI</w:t>
      </w:r>
      <w:proofErr w:type="spellEnd"/>
      <w:r w:rsidR="007563CC" w:rsidRPr="007563CC">
        <w:rPr>
          <w:rFonts w:ascii="Tahoma" w:hAnsi="Tahoma" w:cs="Tahoma"/>
          <w:sz w:val="24"/>
          <w:szCs w:val="24"/>
        </w:rPr>
        <w:t xml:space="preserve"> will be used</w:t>
      </w:r>
      <w:r w:rsidR="007563CC">
        <w:rPr>
          <w:rFonts w:ascii="Tahoma" w:hAnsi="Tahoma" w:cs="Tahoma"/>
          <w:sz w:val="24"/>
          <w:szCs w:val="24"/>
        </w:rPr>
        <w:t xml:space="preserve"> by students</w:t>
      </w:r>
      <w:r w:rsidR="00F91A67">
        <w:rPr>
          <w:rFonts w:ascii="Tahoma" w:hAnsi="Tahoma" w:cs="Tahoma"/>
          <w:sz w:val="24"/>
          <w:szCs w:val="24"/>
        </w:rPr>
        <w:t xml:space="preserve">. </w:t>
      </w:r>
    </w:p>
    <w:p w14:paraId="319F5377" w14:textId="5373CFAC" w:rsidR="00571D0F" w:rsidRDefault="007E3FA0" w:rsidP="00C12074">
      <w:pPr>
        <w:spacing w:line="360" w:lineRule="auto"/>
        <w:rPr>
          <w:rFonts w:ascii="Tahoma" w:hAnsi="Tahoma" w:cs="Tahoma"/>
          <w:sz w:val="24"/>
          <w:szCs w:val="24"/>
        </w:rPr>
      </w:pPr>
      <w:proofErr w:type="spellStart"/>
      <w:r w:rsidRPr="00CA6422">
        <w:rPr>
          <w:rFonts w:ascii="Tahoma" w:hAnsi="Tahoma" w:cs="Tahoma"/>
          <w:sz w:val="24"/>
          <w:szCs w:val="24"/>
        </w:rPr>
        <w:t>Smolansky</w:t>
      </w:r>
      <w:proofErr w:type="spellEnd"/>
      <w:r w:rsidRPr="00CA6422">
        <w:rPr>
          <w:rFonts w:ascii="Tahoma" w:hAnsi="Tahoma" w:cs="Tahoma"/>
          <w:sz w:val="24"/>
          <w:szCs w:val="24"/>
        </w:rPr>
        <w:t xml:space="preserve"> et al. (2023) argue that </w:t>
      </w:r>
      <w:r w:rsidR="00F91A67" w:rsidRPr="00CA6422">
        <w:rPr>
          <w:rFonts w:ascii="Tahoma" w:hAnsi="Tahoma" w:cs="Tahoma"/>
          <w:sz w:val="24"/>
          <w:szCs w:val="24"/>
        </w:rPr>
        <w:t xml:space="preserve">assessment </w:t>
      </w:r>
      <w:r w:rsidR="00CA6422">
        <w:rPr>
          <w:rFonts w:ascii="Tahoma" w:hAnsi="Tahoma" w:cs="Tahoma"/>
          <w:sz w:val="24"/>
          <w:szCs w:val="24"/>
        </w:rPr>
        <w:t xml:space="preserve">changes and </w:t>
      </w:r>
      <w:r w:rsidR="00BA4FF0">
        <w:rPr>
          <w:rFonts w:ascii="Tahoma" w:hAnsi="Tahoma" w:cs="Tahoma"/>
          <w:sz w:val="24"/>
          <w:szCs w:val="24"/>
        </w:rPr>
        <w:t>diversification</w:t>
      </w:r>
      <w:r w:rsidR="00F91A67" w:rsidRPr="00CA6422">
        <w:rPr>
          <w:rFonts w:ascii="Tahoma" w:hAnsi="Tahoma" w:cs="Tahoma"/>
          <w:sz w:val="24"/>
          <w:szCs w:val="24"/>
        </w:rPr>
        <w:t xml:space="preserve"> </w:t>
      </w:r>
      <w:r w:rsidRPr="00CA6422">
        <w:rPr>
          <w:rFonts w:ascii="Tahoma" w:hAnsi="Tahoma" w:cs="Tahoma"/>
          <w:sz w:val="24"/>
          <w:szCs w:val="24"/>
        </w:rPr>
        <w:t>should</w:t>
      </w:r>
      <w:r w:rsidR="00F91A67" w:rsidRPr="00CA6422">
        <w:rPr>
          <w:rFonts w:ascii="Tahoma" w:hAnsi="Tahoma" w:cs="Tahoma"/>
          <w:sz w:val="24"/>
          <w:szCs w:val="24"/>
        </w:rPr>
        <w:t xml:space="preserve"> focus on the process of learning</w:t>
      </w:r>
      <w:r w:rsidRPr="00CA6422">
        <w:rPr>
          <w:rFonts w:ascii="Tahoma" w:hAnsi="Tahoma" w:cs="Tahoma"/>
          <w:sz w:val="24"/>
          <w:szCs w:val="24"/>
        </w:rPr>
        <w:t xml:space="preserve"> and </w:t>
      </w:r>
      <w:r w:rsidR="009658F0" w:rsidRPr="00CA6422">
        <w:rPr>
          <w:rFonts w:ascii="Tahoma" w:hAnsi="Tahoma" w:cs="Tahoma"/>
          <w:sz w:val="24"/>
          <w:szCs w:val="24"/>
        </w:rPr>
        <w:t xml:space="preserve">authentic application, </w:t>
      </w:r>
      <w:r w:rsidRPr="00CA6422">
        <w:rPr>
          <w:rFonts w:ascii="Tahoma" w:hAnsi="Tahoma" w:cs="Tahoma"/>
          <w:sz w:val="24"/>
          <w:szCs w:val="24"/>
        </w:rPr>
        <w:t>thus a</w:t>
      </w:r>
      <w:r w:rsidR="00030B78" w:rsidRPr="00CA6422">
        <w:rPr>
          <w:rFonts w:ascii="Tahoma" w:hAnsi="Tahoma" w:cs="Tahoma"/>
          <w:sz w:val="24"/>
          <w:szCs w:val="24"/>
        </w:rPr>
        <w:t xml:space="preserve">ssessment serves as a powerful tool for nurturing authentic identities among </w:t>
      </w:r>
      <w:r w:rsidR="00630FD0" w:rsidRPr="00CA6422">
        <w:rPr>
          <w:rFonts w:ascii="Tahoma" w:hAnsi="Tahoma" w:cs="Tahoma"/>
          <w:sz w:val="24"/>
          <w:szCs w:val="24"/>
        </w:rPr>
        <w:t>students</w:t>
      </w:r>
      <w:r w:rsidR="00030B78" w:rsidRPr="00CA6422">
        <w:rPr>
          <w:rFonts w:ascii="Tahoma" w:hAnsi="Tahoma" w:cs="Tahoma"/>
          <w:sz w:val="24"/>
          <w:szCs w:val="24"/>
        </w:rPr>
        <w:t xml:space="preserve">. Authenticity, in the context of legal education, </w:t>
      </w:r>
      <w:r w:rsidR="00F91A67" w:rsidRPr="00CA6422">
        <w:rPr>
          <w:rFonts w:ascii="Tahoma" w:hAnsi="Tahoma" w:cs="Tahoma"/>
          <w:sz w:val="24"/>
          <w:szCs w:val="24"/>
        </w:rPr>
        <w:t>looks at</w:t>
      </w:r>
      <w:r w:rsidR="00030B78" w:rsidRPr="00CA6422">
        <w:rPr>
          <w:rFonts w:ascii="Tahoma" w:hAnsi="Tahoma" w:cs="Tahoma"/>
          <w:sz w:val="24"/>
          <w:szCs w:val="24"/>
        </w:rPr>
        <w:t xml:space="preserve"> preparing students for the reality of their future careers</w:t>
      </w:r>
      <w:r w:rsidR="00630FD0" w:rsidRPr="00CA6422">
        <w:rPr>
          <w:rFonts w:ascii="Tahoma" w:hAnsi="Tahoma" w:cs="Tahoma"/>
          <w:sz w:val="24"/>
          <w:szCs w:val="24"/>
        </w:rPr>
        <w:t xml:space="preserve">, </w:t>
      </w:r>
      <w:r w:rsidR="00030B78" w:rsidRPr="00CA6422">
        <w:rPr>
          <w:rFonts w:ascii="Tahoma" w:hAnsi="Tahoma" w:cs="Tahoma"/>
          <w:sz w:val="24"/>
          <w:szCs w:val="24"/>
        </w:rPr>
        <w:t xml:space="preserve">equipping them not only with theoretical knowledge but also with practical skills and digital </w:t>
      </w:r>
      <w:r w:rsidR="009658F0" w:rsidRPr="00CA6422">
        <w:rPr>
          <w:rFonts w:ascii="Tahoma" w:hAnsi="Tahoma" w:cs="Tahoma"/>
          <w:sz w:val="24"/>
          <w:szCs w:val="24"/>
        </w:rPr>
        <w:t>skills</w:t>
      </w:r>
      <w:r w:rsidR="00F67287" w:rsidRPr="00CA6422">
        <w:rPr>
          <w:rFonts w:ascii="Tahoma" w:hAnsi="Tahoma" w:cs="Tahoma"/>
          <w:sz w:val="24"/>
          <w:szCs w:val="24"/>
        </w:rPr>
        <w:t xml:space="preserve"> (Whittam, 2023)</w:t>
      </w:r>
      <w:r w:rsidR="00B94256">
        <w:rPr>
          <w:rFonts w:ascii="Tahoma" w:hAnsi="Tahoma" w:cs="Tahoma"/>
          <w:sz w:val="24"/>
          <w:szCs w:val="24"/>
        </w:rPr>
        <w:t xml:space="preserve">. </w:t>
      </w:r>
      <w:r w:rsidR="00F91A67">
        <w:rPr>
          <w:rFonts w:ascii="Tahoma" w:hAnsi="Tahoma" w:cs="Tahoma"/>
          <w:sz w:val="24"/>
          <w:szCs w:val="24"/>
        </w:rPr>
        <w:t>T</w:t>
      </w:r>
      <w:r w:rsidR="00817E75" w:rsidRPr="00C06819">
        <w:rPr>
          <w:rFonts w:ascii="Tahoma" w:hAnsi="Tahoma" w:cs="Tahoma"/>
          <w:sz w:val="24"/>
          <w:szCs w:val="24"/>
        </w:rPr>
        <w:t xml:space="preserve">he QAA (2023) </w:t>
      </w:r>
      <w:r w:rsidR="007274EB" w:rsidRPr="00C06819">
        <w:rPr>
          <w:rFonts w:ascii="Tahoma" w:hAnsi="Tahoma" w:cs="Tahoma"/>
          <w:sz w:val="24"/>
          <w:szCs w:val="24"/>
        </w:rPr>
        <w:t>explores r</w:t>
      </w:r>
      <w:r w:rsidR="008122C7" w:rsidRPr="00C06819">
        <w:rPr>
          <w:rFonts w:ascii="Tahoma" w:hAnsi="Tahoma" w:cs="Tahoma"/>
          <w:sz w:val="24"/>
          <w:szCs w:val="24"/>
        </w:rPr>
        <w:t xml:space="preserve">educing the </w:t>
      </w:r>
      <w:r w:rsidR="007274EB" w:rsidRPr="00C06819">
        <w:rPr>
          <w:rFonts w:ascii="Tahoma" w:hAnsi="Tahoma" w:cs="Tahoma"/>
          <w:sz w:val="24"/>
          <w:szCs w:val="24"/>
        </w:rPr>
        <w:t xml:space="preserve">number </w:t>
      </w:r>
      <w:r w:rsidR="008122C7" w:rsidRPr="00C06819">
        <w:rPr>
          <w:rFonts w:ascii="Tahoma" w:hAnsi="Tahoma" w:cs="Tahoma"/>
          <w:sz w:val="24"/>
          <w:szCs w:val="24"/>
        </w:rPr>
        <w:t xml:space="preserve">of assessment </w:t>
      </w:r>
      <w:r w:rsidR="007274EB" w:rsidRPr="00C06819">
        <w:rPr>
          <w:rFonts w:ascii="Tahoma" w:hAnsi="Tahoma" w:cs="Tahoma"/>
          <w:sz w:val="24"/>
          <w:szCs w:val="24"/>
        </w:rPr>
        <w:t>components to allow for space</w:t>
      </w:r>
      <w:r w:rsidR="008122C7" w:rsidRPr="00C06819">
        <w:rPr>
          <w:rFonts w:ascii="Tahoma" w:hAnsi="Tahoma" w:cs="Tahoma"/>
          <w:sz w:val="24"/>
          <w:szCs w:val="24"/>
        </w:rPr>
        <w:t xml:space="preserve"> in the curriculum that can be used to develop</w:t>
      </w:r>
      <w:r w:rsidR="007274EB" w:rsidRPr="00C06819">
        <w:rPr>
          <w:rFonts w:ascii="Tahoma" w:hAnsi="Tahoma" w:cs="Tahoma"/>
          <w:sz w:val="24"/>
          <w:szCs w:val="24"/>
        </w:rPr>
        <w:t xml:space="preserve"> </w:t>
      </w:r>
      <w:r w:rsidR="008122C7" w:rsidRPr="00C06819">
        <w:rPr>
          <w:rFonts w:ascii="Tahoma" w:hAnsi="Tahoma" w:cs="Tahoma"/>
          <w:sz w:val="24"/>
          <w:szCs w:val="24"/>
        </w:rPr>
        <w:t xml:space="preserve">a range of </w:t>
      </w:r>
      <w:r w:rsidR="007274EB" w:rsidRPr="00C06819">
        <w:rPr>
          <w:rFonts w:ascii="Tahoma" w:hAnsi="Tahoma" w:cs="Tahoma"/>
          <w:sz w:val="24"/>
          <w:szCs w:val="24"/>
        </w:rPr>
        <w:t xml:space="preserve">other </w:t>
      </w:r>
      <w:r w:rsidR="008122C7" w:rsidRPr="00C06819">
        <w:rPr>
          <w:rFonts w:ascii="Tahoma" w:hAnsi="Tahoma" w:cs="Tahoma"/>
          <w:sz w:val="24"/>
          <w:szCs w:val="24"/>
        </w:rPr>
        <w:t>skills and competencies related to future employment</w:t>
      </w:r>
      <w:r w:rsidR="00C259E8" w:rsidRPr="00C06819">
        <w:rPr>
          <w:rFonts w:ascii="Tahoma" w:hAnsi="Tahoma" w:cs="Tahoma"/>
          <w:sz w:val="24"/>
          <w:szCs w:val="24"/>
        </w:rPr>
        <w:t xml:space="preserve">, </w:t>
      </w:r>
      <w:r w:rsidR="00B94256">
        <w:rPr>
          <w:rFonts w:ascii="Tahoma" w:hAnsi="Tahoma" w:cs="Tahoma"/>
          <w:sz w:val="24"/>
          <w:szCs w:val="24"/>
        </w:rPr>
        <w:t>further encouraging</w:t>
      </w:r>
      <w:r w:rsidR="00B94256" w:rsidRPr="00C06819">
        <w:rPr>
          <w:rFonts w:ascii="Tahoma" w:hAnsi="Tahoma" w:cs="Tahoma"/>
          <w:sz w:val="24"/>
          <w:szCs w:val="24"/>
        </w:rPr>
        <w:t xml:space="preserve"> </w:t>
      </w:r>
      <w:r w:rsidR="00C259E8" w:rsidRPr="00C06819">
        <w:rPr>
          <w:rFonts w:ascii="Tahoma" w:hAnsi="Tahoma" w:cs="Tahoma"/>
          <w:sz w:val="24"/>
          <w:szCs w:val="24"/>
        </w:rPr>
        <w:t xml:space="preserve">the argument to evaluate </w:t>
      </w:r>
      <w:r w:rsidR="0061164C" w:rsidRPr="00C06819">
        <w:rPr>
          <w:rFonts w:ascii="Tahoma" w:hAnsi="Tahoma" w:cs="Tahoma"/>
          <w:sz w:val="24"/>
          <w:szCs w:val="24"/>
        </w:rPr>
        <w:t xml:space="preserve">current </w:t>
      </w:r>
      <w:r w:rsidR="001B4B05" w:rsidRPr="00C06819">
        <w:rPr>
          <w:rFonts w:ascii="Tahoma" w:hAnsi="Tahoma" w:cs="Tahoma"/>
          <w:sz w:val="24"/>
          <w:szCs w:val="24"/>
        </w:rPr>
        <w:t>assessment methods to develop</w:t>
      </w:r>
      <w:r w:rsidR="008122C7" w:rsidRPr="00C06819">
        <w:rPr>
          <w:rFonts w:ascii="Tahoma" w:hAnsi="Tahoma" w:cs="Tahoma"/>
          <w:sz w:val="24"/>
          <w:szCs w:val="24"/>
        </w:rPr>
        <w:t xml:space="preserve"> critical </w:t>
      </w:r>
      <w:proofErr w:type="spellStart"/>
      <w:r w:rsidR="001B4B05" w:rsidRPr="00C06819">
        <w:rPr>
          <w:rFonts w:ascii="Tahoma" w:hAnsi="Tahoma" w:cs="Tahoma"/>
          <w:sz w:val="24"/>
          <w:szCs w:val="24"/>
        </w:rPr>
        <w:t>GenAI</w:t>
      </w:r>
      <w:proofErr w:type="spellEnd"/>
      <w:r w:rsidR="008122C7" w:rsidRPr="00C06819">
        <w:rPr>
          <w:rFonts w:ascii="Tahoma" w:hAnsi="Tahoma" w:cs="Tahoma"/>
          <w:sz w:val="24"/>
          <w:szCs w:val="24"/>
        </w:rPr>
        <w:t xml:space="preserve"> </w:t>
      </w:r>
      <w:r>
        <w:rPr>
          <w:rFonts w:ascii="Tahoma" w:hAnsi="Tahoma" w:cs="Tahoma"/>
          <w:sz w:val="24"/>
          <w:szCs w:val="24"/>
        </w:rPr>
        <w:t>skills</w:t>
      </w:r>
      <w:r w:rsidR="008122C7" w:rsidRPr="00C06819">
        <w:rPr>
          <w:rFonts w:ascii="Tahoma" w:hAnsi="Tahoma" w:cs="Tahoma"/>
          <w:sz w:val="24"/>
          <w:szCs w:val="24"/>
        </w:rPr>
        <w:t xml:space="preserve"> alongside foundational academic skills</w:t>
      </w:r>
      <w:r w:rsidR="0037521C" w:rsidRPr="00C06819">
        <w:rPr>
          <w:rFonts w:ascii="Tahoma" w:hAnsi="Tahoma" w:cs="Tahoma"/>
          <w:sz w:val="24"/>
          <w:szCs w:val="24"/>
        </w:rPr>
        <w:t xml:space="preserve">. Though </w:t>
      </w:r>
      <w:proofErr w:type="spellStart"/>
      <w:r w:rsidR="0037521C" w:rsidRPr="00C06819">
        <w:rPr>
          <w:rFonts w:ascii="Tahoma" w:hAnsi="Tahoma" w:cs="Tahoma"/>
          <w:sz w:val="24"/>
          <w:szCs w:val="24"/>
        </w:rPr>
        <w:t>GenAI</w:t>
      </w:r>
      <w:proofErr w:type="spellEnd"/>
      <w:r w:rsidR="0037521C" w:rsidRPr="00C06819">
        <w:rPr>
          <w:rFonts w:ascii="Tahoma" w:hAnsi="Tahoma" w:cs="Tahoma"/>
          <w:sz w:val="24"/>
          <w:szCs w:val="24"/>
        </w:rPr>
        <w:t xml:space="preserve"> skills might not be a </w:t>
      </w:r>
      <w:r w:rsidR="008122C7" w:rsidRPr="00C06819">
        <w:rPr>
          <w:rFonts w:ascii="Tahoma" w:hAnsi="Tahoma" w:cs="Tahoma"/>
          <w:sz w:val="24"/>
          <w:szCs w:val="24"/>
        </w:rPr>
        <w:t>key graduate attribute</w:t>
      </w:r>
      <w:r w:rsidR="0037521C" w:rsidRPr="00C06819">
        <w:rPr>
          <w:rFonts w:ascii="Tahoma" w:hAnsi="Tahoma" w:cs="Tahoma"/>
          <w:sz w:val="24"/>
          <w:szCs w:val="24"/>
        </w:rPr>
        <w:t xml:space="preserve"> yet, the QAA (2023) </w:t>
      </w:r>
      <w:r w:rsidR="00C12074" w:rsidRPr="00C06819">
        <w:rPr>
          <w:rFonts w:ascii="Tahoma" w:hAnsi="Tahoma" w:cs="Tahoma"/>
          <w:sz w:val="24"/>
          <w:szCs w:val="24"/>
        </w:rPr>
        <w:t>recognises</w:t>
      </w:r>
      <w:r w:rsidR="0037521C" w:rsidRPr="00C06819">
        <w:rPr>
          <w:rFonts w:ascii="Tahoma" w:hAnsi="Tahoma" w:cs="Tahoma"/>
          <w:sz w:val="24"/>
          <w:szCs w:val="24"/>
        </w:rPr>
        <w:t xml:space="preserve"> that they will be in the future. Therefore, whether through a diverse assessment method, reducing assessment components or through </w:t>
      </w:r>
      <w:r w:rsidR="00B94256">
        <w:rPr>
          <w:rFonts w:ascii="Tahoma" w:hAnsi="Tahoma" w:cs="Tahoma"/>
          <w:sz w:val="24"/>
          <w:szCs w:val="24"/>
        </w:rPr>
        <w:t>reforming</w:t>
      </w:r>
      <w:r w:rsidR="0037521C" w:rsidRPr="00C06819">
        <w:rPr>
          <w:rFonts w:ascii="Tahoma" w:hAnsi="Tahoma" w:cs="Tahoma"/>
          <w:sz w:val="24"/>
          <w:szCs w:val="24"/>
        </w:rPr>
        <w:t xml:space="preserve"> current assessment practices, a change is necessary to encompass</w:t>
      </w:r>
      <w:r w:rsidR="00FA67B6">
        <w:rPr>
          <w:rFonts w:ascii="Tahoma" w:hAnsi="Tahoma" w:cs="Tahoma"/>
          <w:sz w:val="24"/>
          <w:szCs w:val="24"/>
        </w:rPr>
        <w:t xml:space="preserve"> the growing role of</w:t>
      </w:r>
      <w:r w:rsidR="0037521C" w:rsidRPr="00C06819">
        <w:rPr>
          <w:rFonts w:ascii="Tahoma" w:hAnsi="Tahoma" w:cs="Tahoma"/>
          <w:sz w:val="24"/>
          <w:szCs w:val="24"/>
        </w:rPr>
        <w:t xml:space="preserve"> </w:t>
      </w:r>
      <w:proofErr w:type="spellStart"/>
      <w:r w:rsidR="0037521C" w:rsidRPr="00C06819">
        <w:rPr>
          <w:rFonts w:ascii="Tahoma" w:hAnsi="Tahoma" w:cs="Tahoma"/>
          <w:sz w:val="24"/>
          <w:szCs w:val="24"/>
        </w:rPr>
        <w:t>GenAI</w:t>
      </w:r>
      <w:proofErr w:type="spellEnd"/>
      <w:r w:rsidR="00FA67B6">
        <w:rPr>
          <w:rFonts w:ascii="Tahoma" w:hAnsi="Tahoma" w:cs="Tahoma"/>
          <w:sz w:val="24"/>
          <w:szCs w:val="24"/>
        </w:rPr>
        <w:t xml:space="preserve"> in professional practice</w:t>
      </w:r>
      <w:r w:rsidR="007D249E">
        <w:rPr>
          <w:rFonts w:ascii="Tahoma" w:hAnsi="Tahoma" w:cs="Tahoma"/>
          <w:sz w:val="24"/>
          <w:szCs w:val="24"/>
        </w:rPr>
        <w:t>.</w:t>
      </w:r>
    </w:p>
    <w:p w14:paraId="22A7F56B" w14:textId="55919904" w:rsidR="000D5AEA" w:rsidRDefault="0037521C" w:rsidP="00DE4A17">
      <w:pPr>
        <w:spacing w:line="360" w:lineRule="auto"/>
        <w:rPr>
          <w:rFonts w:ascii="Tahoma" w:hAnsi="Tahoma" w:cs="Tahoma"/>
          <w:sz w:val="24"/>
          <w:szCs w:val="24"/>
        </w:rPr>
      </w:pPr>
      <w:r w:rsidRPr="00C06819">
        <w:rPr>
          <w:rFonts w:ascii="Tahoma" w:hAnsi="Tahoma" w:cs="Tahoma"/>
          <w:sz w:val="24"/>
          <w:szCs w:val="24"/>
        </w:rPr>
        <w:t xml:space="preserve">The QAA </w:t>
      </w:r>
      <w:r w:rsidR="00582792" w:rsidRPr="00C06819">
        <w:rPr>
          <w:rFonts w:ascii="Tahoma" w:hAnsi="Tahoma" w:cs="Tahoma"/>
          <w:sz w:val="24"/>
          <w:szCs w:val="24"/>
        </w:rPr>
        <w:t xml:space="preserve">(2023) acknowledge </w:t>
      </w:r>
      <w:r w:rsidR="00C12074" w:rsidRPr="00C06819">
        <w:rPr>
          <w:rFonts w:ascii="Tahoma" w:hAnsi="Tahoma" w:cs="Tahoma"/>
          <w:sz w:val="24"/>
          <w:szCs w:val="24"/>
        </w:rPr>
        <w:t xml:space="preserve">that students enter HE with significant prior exposure to </w:t>
      </w:r>
      <w:proofErr w:type="spellStart"/>
      <w:r w:rsidR="00571D0F">
        <w:rPr>
          <w:rFonts w:ascii="Tahoma" w:hAnsi="Tahoma" w:cs="Tahoma"/>
          <w:sz w:val="24"/>
          <w:szCs w:val="24"/>
        </w:rPr>
        <w:t>GenAI</w:t>
      </w:r>
      <w:proofErr w:type="spellEnd"/>
      <w:r w:rsidR="00C12074" w:rsidRPr="00C06819">
        <w:rPr>
          <w:rFonts w:ascii="Tahoma" w:hAnsi="Tahoma" w:cs="Tahoma"/>
          <w:sz w:val="24"/>
          <w:szCs w:val="24"/>
        </w:rPr>
        <w:t xml:space="preserve"> and potentially lack the ethical knowledge to employ </w:t>
      </w:r>
      <w:r w:rsidR="00AC205F">
        <w:rPr>
          <w:rFonts w:ascii="Tahoma" w:hAnsi="Tahoma" w:cs="Tahoma"/>
          <w:sz w:val="24"/>
          <w:szCs w:val="24"/>
        </w:rPr>
        <w:t>such tools</w:t>
      </w:r>
      <w:r w:rsidR="00AC205F" w:rsidRPr="00C06819">
        <w:rPr>
          <w:rFonts w:ascii="Tahoma" w:hAnsi="Tahoma" w:cs="Tahoma"/>
          <w:sz w:val="24"/>
          <w:szCs w:val="24"/>
        </w:rPr>
        <w:t xml:space="preserve"> </w:t>
      </w:r>
      <w:r w:rsidR="00C12074" w:rsidRPr="00C06819">
        <w:rPr>
          <w:rFonts w:ascii="Tahoma" w:hAnsi="Tahoma" w:cs="Tahoma"/>
          <w:sz w:val="24"/>
          <w:szCs w:val="24"/>
        </w:rPr>
        <w:t xml:space="preserve">responsibly. </w:t>
      </w:r>
      <w:r w:rsidR="00571D0F">
        <w:rPr>
          <w:rFonts w:ascii="Tahoma" w:hAnsi="Tahoma" w:cs="Tahoma"/>
          <w:sz w:val="24"/>
          <w:szCs w:val="24"/>
        </w:rPr>
        <w:t>After all, t</w:t>
      </w:r>
      <w:r w:rsidR="00414542" w:rsidRPr="00C06819">
        <w:rPr>
          <w:rFonts w:ascii="Tahoma" w:hAnsi="Tahoma" w:cs="Tahoma"/>
          <w:sz w:val="24"/>
          <w:szCs w:val="24"/>
        </w:rPr>
        <w:t xml:space="preserve">he rise of </w:t>
      </w:r>
      <w:proofErr w:type="spellStart"/>
      <w:r w:rsidR="00414542" w:rsidRPr="00C06819">
        <w:rPr>
          <w:rFonts w:ascii="Tahoma" w:hAnsi="Tahoma" w:cs="Tahoma"/>
          <w:sz w:val="24"/>
          <w:szCs w:val="24"/>
        </w:rPr>
        <w:t>GenAI</w:t>
      </w:r>
      <w:proofErr w:type="spellEnd"/>
      <w:r w:rsidR="00414542" w:rsidRPr="00C06819">
        <w:rPr>
          <w:rFonts w:ascii="Tahoma" w:hAnsi="Tahoma" w:cs="Tahoma"/>
          <w:sz w:val="24"/>
          <w:szCs w:val="24"/>
        </w:rPr>
        <w:t xml:space="preserve">, marked by technologies like Chat GPT, has been nothing short of revolutionary. </w:t>
      </w:r>
      <w:r w:rsidR="00345BFF" w:rsidRPr="00C06819">
        <w:rPr>
          <w:rFonts w:ascii="Tahoma" w:hAnsi="Tahoma" w:cs="Tahoma"/>
          <w:sz w:val="24"/>
          <w:szCs w:val="24"/>
        </w:rPr>
        <w:t xml:space="preserve">OpenAI launched ChatGPT in November 2022 and the impact for multiple sectors has been both challenging and </w:t>
      </w:r>
      <w:r w:rsidR="002A05CA" w:rsidRPr="00C06819">
        <w:rPr>
          <w:rFonts w:ascii="Tahoma" w:hAnsi="Tahoma" w:cs="Tahoma"/>
          <w:sz w:val="24"/>
          <w:szCs w:val="24"/>
        </w:rPr>
        <w:t>optimistic</w:t>
      </w:r>
      <w:r w:rsidR="00BC3FC9" w:rsidRPr="00C06819">
        <w:rPr>
          <w:rFonts w:ascii="Tahoma" w:hAnsi="Tahoma" w:cs="Tahoma"/>
          <w:sz w:val="24"/>
          <w:szCs w:val="24"/>
        </w:rPr>
        <w:t xml:space="preserve"> (Kalla, 2023). In HE, </w:t>
      </w:r>
      <w:r w:rsidR="00345BFF" w:rsidRPr="00C06819">
        <w:rPr>
          <w:rFonts w:ascii="Tahoma" w:hAnsi="Tahoma" w:cs="Tahoma"/>
          <w:sz w:val="24"/>
          <w:szCs w:val="24"/>
        </w:rPr>
        <w:t xml:space="preserve">the </w:t>
      </w:r>
      <w:r w:rsidR="00BC3FC9" w:rsidRPr="00C06819">
        <w:rPr>
          <w:rFonts w:ascii="Tahoma" w:hAnsi="Tahoma" w:cs="Tahoma"/>
          <w:sz w:val="24"/>
          <w:szCs w:val="24"/>
        </w:rPr>
        <w:t xml:space="preserve">narrative has been one of challenge </w:t>
      </w:r>
      <w:r w:rsidR="00A0210F">
        <w:rPr>
          <w:rFonts w:ascii="Tahoma" w:hAnsi="Tahoma" w:cs="Tahoma"/>
          <w:sz w:val="24"/>
          <w:szCs w:val="24"/>
        </w:rPr>
        <w:t xml:space="preserve">with the </w:t>
      </w:r>
      <w:r w:rsidR="00BC3FC9" w:rsidRPr="00C06819">
        <w:rPr>
          <w:rFonts w:ascii="Tahoma" w:hAnsi="Tahoma" w:cs="Tahoma"/>
          <w:sz w:val="24"/>
          <w:szCs w:val="24"/>
        </w:rPr>
        <w:t xml:space="preserve">perception of </w:t>
      </w:r>
      <w:proofErr w:type="spellStart"/>
      <w:r w:rsidR="00BC3FC9" w:rsidRPr="00C06819">
        <w:rPr>
          <w:rFonts w:ascii="Tahoma" w:hAnsi="Tahoma" w:cs="Tahoma"/>
          <w:sz w:val="24"/>
          <w:szCs w:val="24"/>
        </w:rPr>
        <w:t>GenAI</w:t>
      </w:r>
      <w:proofErr w:type="spellEnd"/>
      <w:r w:rsidR="00BC3FC9" w:rsidRPr="00C06819">
        <w:rPr>
          <w:rFonts w:ascii="Tahoma" w:hAnsi="Tahoma" w:cs="Tahoma"/>
          <w:sz w:val="24"/>
          <w:szCs w:val="24"/>
        </w:rPr>
        <w:t xml:space="preserve"> being a </w:t>
      </w:r>
      <w:r w:rsidR="00571D0F">
        <w:rPr>
          <w:rFonts w:ascii="Tahoma" w:hAnsi="Tahoma" w:cs="Tahoma"/>
          <w:sz w:val="24"/>
          <w:szCs w:val="24"/>
        </w:rPr>
        <w:t>risk</w:t>
      </w:r>
      <w:r w:rsidR="00BC3FC9" w:rsidRPr="00C06819">
        <w:rPr>
          <w:rFonts w:ascii="Tahoma" w:hAnsi="Tahoma" w:cs="Tahoma"/>
          <w:sz w:val="24"/>
          <w:szCs w:val="24"/>
        </w:rPr>
        <w:t xml:space="preserve"> to </w:t>
      </w:r>
      <w:r w:rsidR="00345BFF" w:rsidRPr="00C06819">
        <w:rPr>
          <w:rFonts w:ascii="Tahoma" w:hAnsi="Tahoma" w:cs="Tahoma"/>
          <w:sz w:val="24"/>
          <w:szCs w:val="24"/>
        </w:rPr>
        <w:t>academic integrity,</w:t>
      </w:r>
      <w:r w:rsidR="0068769F" w:rsidRPr="00C06819">
        <w:rPr>
          <w:rFonts w:ascii="Tahoma" w:hAnsi="Tahoma" w:cs="Tahoma"/>
          <w:sz w:val="24"/>
          <w:szCs w:val="24"/>
        </w:rPr>
        <w:t xml:space="preserve"> see Ru</w:t>
      </w:r>
      <w:r w:rsidR="00B05260" w:rsidRPr="00C06819">
        <w:rPr>
          <w:rFonts w:ascii="Tahoma" w:hAnsi="Tahoma" w:cs="Tahoma"/>
          <w:sz w:val="24"/>
          <w:szCs w:val="24"/>
        </w:rPr>
        <w:t xml:space="preserve">dolph and Tan (2023) </w:t>
      </w:r>
      <w:r w:rsidR="00A26334">
        <w:rPr>
          <w:rFonts w:ascii="Tahoma" w:hAnsi="Tahoma" w:cs="Tahoma"/>
          <w:sz w:val="24"/>
          <w:szCs w:val="24"/>
        </w:rPr>
        <w:t>and</w:t>
      </w:r>
      <w:r w:rsidR="00B05260" w:rsidRPr="00C06819">
        <w:rPr>
          <w:rFonts w:ascii="Tahoma" w:hAnsi="Tahoma" w:cs="Tahoma"/>
          <w:sz w:val="24"/>
          <w:szCs w:val="24"/>
        </w:rPr>
        <w:t xml:space="preserve"> their strongly </w:t>
      </w:r>
      <w:r w:rsidR="00B05260" w:rsidRPr="00C06819">
        <w:rPr>
          <w:rFonts w:ascii="Tahoma" w:hAnsi="Tahoma" w:cs="Tahoma"/>
          <w:sz w:val="24"/>
          <w:szCs w:val="24"/>
        </w:rPr>
        <w:lastRenderedPageBreak/>
        <w:t>titled article evaluating ChatGPT</w:t>
      </w:r>
      <w:r w:rsidR="00DA7362">
        <w:rPr>
          <w:rFonts w:ascii="Tahoma" w:hAnsi="Tahoma" w:cs="Tahoma"/>
          <w:sz w:val="24"/>
          <w:szCs w:val="24"/>
        </w:rPr>
        <w:t xml:space="preserve"> “</w:t>
      </w:r>
      <w:r w:rsidR="00DA7362" w:rsidRPr="00DA7362">
        <w:rPr>
          <w:rFonts w:ascii="Tahoma" w:hAnsi="Tahoma" w:cs="Tahoma"/>
          <w:sz w:val="24"/>
          <w:szCs w:val="24"/>
        </w:rPr>
        <w:t>Bullshit spewer or the end of traditional assessments in higher education?</w:t>
      </w:r>
      <w:r w:rsidR="00DA7362">
        <w:rPr>
          <w:rFonts w:ascii="Tahoma" w:hAnsi="Tahoma" w:cs="Tahoma"/>
          <w:sz w:val="24"/>
          <w:szCs w:val="24"/>
        </w:rPr>
        <w:t>”</w:t>
      </w:r>
      <w:r w:rsidR="00B05260" w:rsidRPr="00C06819">
        <w:rPr>
          <w:rFonts w:ascii="Tahoma" w:hAnsi="Tahoma" w:cs="Tahoma"/>
          <w:sz w:val="24"/>
          <w:szCs w:val="24"/>
        </w:rPr>
        <w:t xml:space="preserve">. </w:t>
      </w:r>
      <w:r w:rsidR="000D5AEA">
        <w:rPr>
          <w:rFonts w:ascii="Tahoma" w:hAnsi="Tahoma" w:cs="Tahoma"/>
          <w:sz w:val="24"/>
          <w:szCs w:val="24"/>
        </w:rPr>
        <w:t>T</w:t>
      </w:r>
      <w:r w:rsidR="000D5AEA" w:rsidRPr="000D5AEA">
        <w:rPr>
          <w:rFonts w:ascii="Tahoma" w:hAnsi="Tahoma" w:cs="Tahoma"/>
          <w:sz w:val="24"/>
          <w:szCs w:val="24"/>
        </w:rPr>
        <w:t>his technology is described as a ‘risk’ (QAA, 2023) and a ‘threat’ (</w:t>
      </w:r>
      <w:proofErr w:type="spellStart"/>
      <w:r w:rsidR="000D5AEA" w:rsidRPr="000D5AEA">
        <w:rPr>
          <w:rFonts w:ascii="Tahoma" w:hAnsi="Tahoma" w:cs="Tahoma"/>
          <w:sz w:val="24"/>
          <w:szCs w:val="24"/>
        </w:rPr>
        <w:t>Okaibedi</w:t>
      </w:r>
      <w:proofErr w:type="spellEnd"/>
      <w:r w:rsidR="000D5AEA" w:rsidRPr="000D5AEA">
        <w:rPr>
          <w:rFonts w:ascii="Tahoma" w:hAnsi="Tahoma" w:cs="Tahoma"/>
          <w:sz w:val="24"/>
          <w:szCs w:val="24"/>
        </w:rPr>
        <w:t>, 2023) particularly in relation to academic integrity in assessment.</w:t>
      </w:r>
    </w:p>
    <w:p w14:paraId="5456A800" w14:textId="47DBDC29" w:rsidR="00DE4A17" w:rsidRPr="00C06819" w:rsidRDefault="00EF32C7" w:rsidP="00DE4A17">
      <w:pPr>
        <w:spacing w:line="360" w:lineRule="auto"/>
        <w:rPr>
          <w:rFonts w:ascii="Tahoma" w:hAnsi="Tahoma" w:cs="Tahoma"/>
          <w:sz w:val="24"/>
          <w:szCs w:val="24"/>
        </w:rPr>
      </w:pPr>
      <w:r>
        <w:rPr>
          <w:rFonts w:ascii="Tahoma" w:hAnsi="Tahoma" w:cs="Tahoma"/>
          <w:sz w:val="24"/>
          <w:szCs w:val="24"/>
        </w:rPr>
        <w:t>As the</w:t>
      </w:r>
      <w:r w:rsidR="00DA7362">
        <w:rPr>
          <w:rFonts w:ascii="Tahoma" w:hAnsi="Tahoma" w:cs="Tahoma"/>
          <w:sz w:val="24"/>
          <w:szCs w:val="24"/>
        </w:rPr>
        <w:t xml:space="preserve"> </w:t>
      </w:r>
      <w:r w:rsidR="000D4E48" w:rsidRPr="00C06819">
        <w:rPr>
          <w:rFonts w:ascii="Tahoma" w:hAnsi="Tahoma" w:cs="Tahoma"/>
          <w:sz w:val="24"/>
          <w:szCs w:val="24"/>
        </w:rPr>
        <w:t>legal profession</w:t>
      </w:r>
      <w:r>
        <w:rPr>
          <w:rFonts w:ascii="Tahoma" w:hAnsi="Tahoma" w:cs="Tahoma"/>
          <w:sz w:val="24"/>
          <w:szCs w:val="24"/>
        </w:rPr>
        <w:t xml:space="preserve"> continue</w:t>
      </w:r>
      <w:r w:rsidR="00307620">
        <w:rPr>
          <w:rFonts w:ascii="Tahoma" w:hAnsi="Tahoma" w:cs="Tahoma"/>
          <w:sz w:val="24"/>
          <w:szCs w:val="24"/>
        </w:rPr>
        <w:t>s</w:t>
      </w:r>
      <w:r>
        <w:rPr>
          <w:rFonts w:ascii="Tahoma" w:hAnsi="Tahoma" w:cs="Tahoma"/>
          <w:sz w:val="24"/>
          <w:szCs w:val="24"/>
        </w:rPr>
        <w:t xml:space="preserve"> to</w:t>
      </w:r>
      <w:r w:rsidR="00DA7362">
        <w:rPr>
          <w:rFonts w:ascii="Tahoma" w:hAnsi="Tahoma" w:cs="Tahoma"/>
          <w:sz w:val="24"/>
          <w:szCs w:val="24"/>
        </w:rPr>
        <w:t xml:space="preserve"> </w:t>
      </w:r>
      <w:r w:rsidR="00511363">
        <w:rPr>
          <w:rFonts w:ascii="Tahoma" w:hAnsi="Tahoma" w:cs="Tahoma"/>
          <w:sz w:val="24"/>
          <w:szCs w:val="24"/>
        </w:rPr>
        <w:t xml:space="preserve">utilise </w:t>
      </w:r>
      <w:proofErr w:type="spellStart"/>
      <w:r w:rsidR="00511363">
        <w:rPr>
          <w:rFonts w:ascii="Tahoma" w:hAnsi="Tahoma" w:cs="Tahoma"/>
          <w:sz w:val="24"/>
          <w:szCs w:val="24"/>
        </w:rPr>
        <w:t>GenA</w:t>
      </w:r>
      <w:r w:rsidR="00A26334">
        <w:rPr>
          <w:rFonts w:ascii="Tahoma" w:hAnsi="Tahoma" w:cs="Tahoma"/>
          <w:sz w:val="24"/>
          <w:szCs w:val="24"/>
        </w:rPr>
        <w:t>I</w:t>
      </w:r>
      <w:proofErr w:type="spellEnd"/>
      <w:r>
        <w:rPr>
          <w:rFonts w:ascii="Tahoma" w:hAnsi="Tahoma" w:cs="Tahoma"/>
          <w:sz w:val="24"/>
          <w:szCs w:val="24"/>
        </w:rPr>
        <w:t xml:space="preserve">, this will </w:t>
      </w:r>
      <w:r w:rsidR="008B4ABE" w:rsidRPr="00C06819">
        <w:rPr>
          <w:rFonts w:ascii="Tahoma" w:hAnsi="Tahoma" w:cs="Tahoma"/>
          <w:sz w:val="24"/>
          <w:szCs w:val="24"/>
        </w:rPr>
        <w:t>impact the skills required to thrive in th</w:t>
      </w:r>
      <w:r w:rsidR="00232BBD">
        <w:rPr>
          <w:rFonts w:ascii="Tahoma" w:hAnsi="Tahoma" w:cs="Tahoma"/>
          <w:sz w:val="24"/>
          <w:szCs w:val="24"/>
        </w:rPr>
        <w:t>is field</w:t>
      </w:r>
      <w:r w:rsidR="008B4ABE" w:rsidRPr="00C06819">
        <w:rPr>
          <w:rFonts w:ascii="Tahoma" w:hAnsi="Tahoma" w:cs="Tahoma"/>
          <w:sz w:val="24"/>
          <w:szCs w:val="24"/>
        </w:rPr>
        <w:t xml:space="preserve">. </w:t>
      </w:r>
      <w:r w:rsidR="00511363">
        <w:rPr>
          <w:rFonts w:ascii="Tahoma" w:hAnsi="Tahoma" w:cs="Tahoma"/>
          <w:sz w:val="24"/>
          <w:szCs w:val="24"/>
        </w:rPr>
        <w:t>T</w:t>
      </w:r>
      <w:r w:rsidR="009D7016" w:rsidRPr="00C06819">
        <w:rPr>
          <w:rFonts w:ascii="Tahoma" w:hAnsi="Tahoma" w:cs="Tahoma"/>
          <w:sz w:val="24"/>
          <w:szCs w:val="24"/>
        </w:rPr>
        <w:t>he Law Gazette</w:t>
      </w:r>
      <w:r w:rsidR="009B3155" w:rsidRPr="00C06819">
        <w:rPr>
          <w:rFonts w:ascii="Tahoma" w:hAnsi="Tahoma" w:cs="Tahoma"/>
          <w:sz w:val="24"/>
          <w:szCs w:val="24"/>
        </w:rPr>
        <w:t xml:space="preserve"> (</w:t>
      </w:r>
      <w:r w:rsidR="00AE6F9E" w:rsidRPr="00C06819">
        <w:rPr>
          <w:rFonts w:ascii="Tahoma" w:hAnsi="Tahoma" w:cs="Tahoma"/>
          <w:sz w:val="24"/>
          <w:szCs w:val="24"/>
        </w:rPr>
        <w:t xml:space="preserve">Castro and Hyde, </w:t>
      </w:r>
      <w:r w:rsidR="009B3155" w:rsidRPr="00C06819">
        <w:rPr>
          <w:rFonts w:ascii="Tahoma" w:hAnsi="Tahoma" w:cs="Tahoma"/>
          <w:sz w:val="24"/>
          <w:szCs w:val="24"/>
        </w:rPr>
        <w:t>2023)</w:t>
      </w:r>
      <w:r w:rsidR="009D7016" w:rsidRPr="00C06819">
        <w:rPr>
          <w:rFonts w:ascii="Tahoma" w:hAnsi="Tahoma" w:cs="Tahoma"/>
          <w:sz w:val="24"/>
          <w:szCs w:val="24"/>
        </w:rPr>
        <w:t xml:space="preserve">, </w:t>
      </w:r>
      <w:r w:rsidR="00DA7362">
        <w:rPr>
          <w:rFonts w:ascii="Tahoma" w:hAnsi="Tahoma" w:cs="Tahoma"/>
          <w:sz w:val="24"/>
          <w:szCs w:val="24"/>
        </w:rPr>
        <w:t>cite</w:t>
      </w:r>
      <w:r w:rsidR="009D7016" w:rsidRPr="00C06819">
        <w:rPr>
          <w:rFonts w:ascii="Tahoma" w:hAnsi="Tahoma" w:cs="Tahoma"/>
          <w:sz w:val="24"/>
          <w:szCs w:val="24"/>
        </w:rPr>
        <w:t xml:space="preserve"> Lord Justice </w:t>
      </w:r>
      <w:proofErr w:type="spellStart"/>
      <w:r w:rsidR="009D7016" w:rsidRPr="00C06819">
        <w:rPr>
          <w:rFonts w:ascii="Tahoma" w:hAnsi="Tahoma" w:cs="Tahoma"/>
          <w:sz w:val="24"/>
          <w:szCs w:val="24"/>
        </w:rPr>
        <w:t>Birss</w:t>
      </w:r>
      <w:proofErr w:type="spellEnd"/>
      <w:r w:rsidR="009D7016" w:rsidRPr="00C06819">
        <w:rPr>
          <w:rFonts w:ascii="Tahoma" w:hAnsi="Tahoma" w:cs="Tahoma"/>
          <w:sz w:val="24"/>
          <w:szCs w:val="24"/>
        </w:rPr>
        <w:t xml:space="preserve"> </w:t>
      </w:r>
      <w:r w:rsidR="00511363">
        <w:rPr>
          <w:rFonts w:ascii="Tahoma" w:hAnsi="Tahoma" w:cs="Tahoma"/>
          <w:sz w:val="24"/>
          <w:szCs w:val="24"/>
        </w:rPr>
        <w:t xml:space="preserve">as a supporter of the use of </w:t>
      </w:r>
      <w:proofErr w:type="spellStart"/>
      <w:r w:rsidR="00511363">
        <w:rPr>
          <w:rFonts w:ascii="Tahoma" w:hAnsi="Tahoma" w:cs="Tahoma"/>
          <w:sz w:val="24"/>
          <w:szCs w:val="24"/>
        </w:rPr>
        <w:t>GenAI</w:t>
      </w:r>
      <w:proofErr w:type="spellEnd"/>
      <w:r w:rsidR="009D7016" w:rsidRPr="00C06819">
        <w:rPr>
          <w:rFonts w:ascii="Tahoma" w:hAnsi="Tahoma" w:cs="Tahoma"/>
          <w:sz w:val="24"/>
          <w:szCs w:val="24"/>
        </w:rPr>
        <w:t xml:space="preserve"> </w:t>
      </w:r>
      <w:r w:rsidR="00511363">
        <w:rPr>
          <w:rFonts w:ascii="Tahoma" w:hAnsi="Tahoma" w:cs="Tahoma"/>
          <w:sz w:val="24"/>
          <w:szCs w:val="24"/>
        </w:rPr>
        <w:t xml:space="preserve">saying </w:t>
      </w:r>
      <w:r w:rsidR="00833500" w:rsidRPr="00C06819">
        <w:rPr>
          <w:rFonts w:ascii="Tahoma" w:hAnsi="Tahoma" w:cs="Tahoma"/>
          <w:sz w:val="24"/>
          <w:szCs w:val="24"/>
        </w:rPr>
        <w:t xml:space="preserve">“it will be </w:t>
      </w:r>
      <w:r w:rsidR="005A2875" w:rsidRPr="00C06819">
        <w:rPr>
          <w:rFonts w:ascii="Tahoma" w:hAnsi="Tahoma" w:cs="Tahoma"/>
          <w:sz w:val="24"/>
          <w:szCs w:val="24"/>
        </w:rPr>
        <w:t>used,</w:t>
      </w:r>
      <w:r w:rsidR="00833500" w:rsidRPr="00C06819">
        <w:rPr>
          <w:rFonts w:ascii="Tahoma" w:hAnsi="Tahoma" w:cs="Tahoma"/>
          <w:sz w:val="24"/>
          <w:szCs w:val="24"/>
        </w:rPr>
        <w:t xml:space="preserve"> and I can tell you, I have used it” </w:t>
      </w:r>
      <w:r w:rsidR="00AD6CE6" w:rsidRPr="00C06819">
        <w:rPr>
          <w:rFonts w:ascii="Tahoma" w:hAnsi="Tahoma" w:cs="Tahoma"/>
          <w:sz w:val="24"/>
          <w:szCs w:val="24"/>
        </w:rPr>
        <w:t xml:space="preserve">this reinforces </w:t>
      </w:r>
      <w:r w:rsidR="00833500" w:rsidRPr="00C06819">
        <w:rPr>
          <w:rFonts w:ascii="Tahoma" w:hAnsi="Tahoma" w:cs="Tahoma"/>
          <w:sz w:val="24"/>
          <w:szCs w:val="24"/>
        </w:rPr>
        <w:t xml:space="preserve">that legal professionals are utilising </w:t>
      </w:r>
      <w:proofErr w:type="spellStart"/>
      <w:r w:rsidR="00AD6CE6" w:rsidRPr="00C06819">
        <w:rPr>
          <w:rFonts w:ascii="Tahoma" w:hAnsi="Tahoma" w:cs="Tahoma"/>
          <w:sz w:val="24"/>
          <w:szCs w:val="24"/>
        </w:rPr>
        <w:t>GenAI</w:t>
      </w:r>
      <w:proofErr w:type="spellEnd"/>
      <w:r w:rsidR="00AD6CE6" w:rsidRPr="00C06819">
        <w:rPr>
          <w:rFonts w:ascii="Tahoma" w:hAnsi="Tahoma" w:cs="Tahoma"/>
          <w:sz w:val="24"/>
          <w:szCs w:val="24"/>
        </w:rPr>
        <w:t xml:space="preserve"> </w:t>
      </w:r>
      <w:r w:rsidR="00833500" w:rsidRPr="00C06819">
        <w:rPr>
          <w:rFonts w:ascii="Tahoma" w:hAnsi="Tahoma" w:cs="Tahoma"/>
          <w:sz w:val="24"/>
          <w:szCs w:val="24"/>
        </w:rPr>
        <w:t>it in their day-to-day role.</w:t>
      </w:r>
      <w:r w:rsidR="00AE6F9E" w:rsidRPr="00C06819">
        <w:rPr>
          <w:rFonts w:ascii="Tahoma" w:hAnsi="Tahoma" w:cs="Tahoma"/>
          <w:sz w:val="24"/>
          <w:szCs w:val="24"/>
        </w:rPr>
        <w:t xml:space="preserve"> </w:t>
      </w:r>
      <w:r w:rsidR="002E1707" w:rsidRPr="00C06819">
        <w:rPr>
          <w:rFonts w:ascii="Tahoma" w:hAnsi="Tahoma" w:cs="Tahoma"/>
          <w:sz w:val="24"/>
          <w:szCs w:val="24"/>
        </w:rPr>
        <w:t>The Guardian (</w:t>
      </w:r>
      <w:r w:rsidR="006616B9" w:rsidRPr="00C06819">
        <w:rPr>
          <w:rFonts w:ascii="Tahoma" w:hAnsi="Tahoma" w:cs="Tahoma"/>
          <w:sz w:val="24"/>
          <w:szCs w:val="24"/>
        </w:rPr>
        <w:t xml:space="preserve">Farah, </w:t>
      </w:r>
      <w:r w:rsidR="002E1707" w:rsidRPr="00C06819">
        <w:rPr>
          <w:rFonts w:ascii="Tahoma" w:hAnsi="Tahoma" w:cs="Tahoma"/>
          <w:sz w:val="24"/>
          <w:szCs w:val="24"/>
        </w:rPr>
        <w:t>2023) ran with “judge praises ‘jolly useful’ ChatGPT” in their article</w:t>
      </w:r>
      <w:r w:rsidR="00511363">
        <w:rPr>
          <w:rFonts w:ascii="Tahoma" w:hAnsi="Tahoma" w:cs="Tahoma"/>
          <w:sz w:val="24"/>
          <w:szCs w:val="24"/>
        </w:rPr>
        <w:t xml:space="preserve"> and </w:t>
      </w:r>
      <w:r w:rsidR="00287F2C">
        <w:rPr>
          <w:rFonts w:ascii="Tahoma" w:hAnsi="Tahoma" w:cs="Tahoma"/>
          <w:sz w:val="24"/>
          <w:szCs w:val="24"/>
        </w:rPr>
        <w:t>both</w:t>
      </w:r>
      <w:r w:rsidR="00511363">
        <w:rPr>
          <w:rFonts w:ascii="Tahoma" w:hAnsi="Tahoma" w:cs="Tahoma"/>
          <w:sz w:val="24"/>
          <w:szCs w:val="24"/>
        </w:rPr>
        <w:t xml:space="preserve"> support </w:t>
      </w:r>
      <w:r w:rsidR="00963BE9" w:rsidRPr="00C06819">
        <w:rPr>
          <w:rFonts w:ascii="Tahoma" w:hAnsi="Tahoma" w:cs="Tahoma"/>
          <w:sz w:val="24"/>
          <w:szCs w:val="24"/>
        </w:rPr>
        <w:t xml:space="preserve">Susskind’s (2023) approach </w:t>
      </w:r>
      <w:r w:rsidR="00157872" w:rsidRPr="00C06819">
        <w:rPr>
          <w:rFonts w:ascii="Tahoma" w:hAnsi="Tahoma" w:cs="Tahoma"/>
          <w:sz w:val="24"/>
          <w:szCs w:val="24"/>
        </w:rPr>
        <w:t>that AI will be u</w:t>
      </w:r>
      <w:r w:rsidR="00300B77">
        <w:rPr>
          <w:rFonts w:ascii="Tahoma" w:hAnsi="Tahoma" w:cs="Tahoma"/>
          <w:sz w:val="24"/>
          <w:szCs w:val="24"/>
        </w:rPr>
        <w:t>sed</w:t>
      </w:r>
      <w:r w:rsidR="00157872" w:rsidRPr="00C06819">
        <w:rPr>
          <w:rFonts w:ascii="Tahoma" w:hAnsi="Tahoma" w:cs="Tahoma"/>
          <w:sz w:val="24"/>
          <w:szCs w:val="24"/>
        </w:rPr>
        <w:t xml:space="preserve"> by legal professionals </w:t>
      </w:r>
      <w:r w:rsidR="00963BE9" w:rsidRPr="00C06819">
        <w:rPr>
          <w:rFonts w:ascii="Tahoma" w:hAnsi="Tahoma" w:cs="Tahoma"/>
          <w:sz w:val="24"/>
          <w:szCs w:val="24"/>
        </w:rPr>
        <w:t xml:space="preserve">to deliver outcomes in </w:t>
      </w:r>
      <w:r w:rsidR="00157872" w:rsidRPr="00C06819">
        <w:rPr>
          <w:rFonts w:ascii="Tahoma" w:hAnsi="Tahoma" w:cs="Tahoma"/>
          <w:sz w:val="24"/>
          <w:szCs w:val="24"/>
        </w:rPr>
        <w:t>different</w:t>
      </w:r>
      <w:r w:rsidR="00963BE9" w:rsidRPr="00C06819">
        <w:rPr>
          <w:rFonts w:ascii="Tahoma" w:hAnsi="Tahoma" w:cs="Tahoma"/>
          <w:sz w:val="24"/>
          <w:szCs w:val="24"/>
        </w:rPr>
        <w:t xml:space="preserve"> ways </w:t>
      </w:r>
      <w:r w:rsidR="00157872" w:rsidRPr="00C06819">
        <w:rPr>
          <w:rFonts w:ascii="Tahoma" w:hAnsi="Tahoma" w:cs="Tahoma"/>
          <w:sz w:val="24"/>
          <w:szCs w:val="24"/>
        </w:rPr>
        <w:t xml:space="preserve">or enhance their approach rather than replace </w:t>
      </w:r>
      <w:r w:rsidR="00511363">
        <w:rPr>
          <w:rFonts w:ascii="Tahoma" w:hAnsi="Tahoma" w:cs="Tahoma"/>
          <w:sz w:val="24"/>
          <w:szCs w:val="24"/>
        </w:rPr>
        <w:t>legal professionals</w:t>
      </w:r>
      <w:r w:rsidR="00157872" w:rsidRPr="00C06819">
        <w:rPr>
          <w:rFonts w:ascii="Tahoma" w:hAnsi="Tahoma" w:cs="Tahoma"/>
          <w:sz w:val="24"/>
          <w:szCs w:val="24"/>
        </w:rPr>
        <w:t xml:space="preserve">. </w:t>
      </w:r>
      <w:r w:rsidR="00132D12">
        <w:rPr>
          <w:rFonts w:ascii="Tahoma" w:hAnsi="Tahoma" w:cs="Tahoma"/>
          <w:sz w:val="24"/>
          <w:szCs w:val="24"/>
        </w:rPr>
        <w:t xml:space="preserve">Applying this to legal education, as the </w:t>
      </w:r>
      <w:r w:rsidR="00BD70EA" w:rsidRPr="00C06819">
        <w:rPr>
          <w:rFonts w:ascii="Tahoma" w:hAnsi="Tahoma" w:cs="Tahoma"/>
          <w:sz w:val="24"/>
          <w:szCs w:val="24"/>
        </w:rPr>
        <w:t>era</w:t>
      </w:r>
      <w:r w:rsidR="000D4E48" w:rsidRPr="00C06819">
        <w:rPr>
          <w:rFonts w:ascii="Tahoma" w:hAnsi="Tahoma" w:cs="Tahoma"/>
          <w:sz w:val="24"/>
          <w:szCs w:val="24"/>
        </w:rPr>
        <w:t xml:space="preserve"> of AI</w:t>
      </w:r>
      <w:r w:rsidR="00132D12">
        <w:rPr>
          <w:rFonts w:ascii="Tahoma" w:hAnsi="Tahoma" w:cs="Tahoma"/>
          <w:sz w:val="24"/>
          <w:szCs w:val="24"/>
        </w:rPr>
        <w:t xml:space="preserve"> continues and th</w:t>
      </w:r>
      <w:r w:rsidR="00BD70EA" w:rsidRPr="00C06819">
        <w:rPr>
          <w:rFonts w:ascii="Tahoma" w:hAnsi="Tahoma" w:cs="Tahoma"/>
          <w:sz w:val="24"/>
          <w:szCs w:val="24"/>
        </w:rPr>
        <w:t>e legal profession increase</w:t>
      </w:r>
      <w:r w:rsidR="00132D12">
        <w:rPr>
          <w:rFonts w:ascii="Tahoma" w:hAnsi="Tahoma" w:cs="Tahoma"/>
          <w:sz w:val="24"/>
          <w:szCs w:val="24"/>
        </w:rPr>
        <w:t xml:space="preserve"> their</w:t>
      </w:r>
      <w:r w:rsidR="00BD70EA" w:rsidRPr="00C06819">
        <w:rPr>
          <w:rFonts w:ascii="Tahoma" w:hAnsi="Tahoma" w:cs="Tahoma"/>
          <w:sz w:val="24"/>
          <w:szCs w:val="24"/>
        </w:rPr>
        <w:t xml:space="preserve"> utilisation of </w:t>
      </w:r>
      <w:proofErr w:type="spellStart"/>
      <w:r w:rsidR="001A562A" w:rsidRPr="00C06819">
        <w:rPr>
          <w:rFonts w:ascii="Tahoma" w:hAnsi="Tahoma" w:cs="Tahoma"/>
          <w:sz w:val="24"/>
          <w:szCs w:val="24"/>
        </w:rPr>
        <w:t>GenAI</w:t>
      </w:r>
      <w:proofErr w:type="spellEnd"/>
      <w:r w:rsidR="001A562A" w:rsidRPr="00C06819">
        <w:rPr>
          <w:rFonts w:ascii="Tahoma" w:hAnsi="Tahoma" w:cs="Tahoma"/>
          <w:sz w:val="24"/>
          <w:szCs w:val="24"/>
        </w:rPr>
        <w:t xml:space="preserve">, the traditional </w:t>
      </w:r>
      <w:r w:rsidR="000D4E48" w:rsidRPr="00C06819">
        <w:rPr>
          <w:rFonts w:ascii="Tahoma" w:hAnsi="Tahoma" w:cs="Tahoma"/>
          <w:sz w:val="24"/>
          <w:szCs w:val="24"/>
        </w:rPr>
        <w:t xml:space="preserve">approach </w:t>
      </w:r>
      <w:r w:rsidR="001A562A" w:rsidRPr="00C06819">
        <w:rPr>
          <w:rFonts w:ascii="Tahoma" w:hAnsi="Tahoma" w:cs="Tahoma"/>
          <w:sz w:val="24"/>
          <w:szCs w:val="24"/>
        </w:rPr>
        <w:t xml:space="preserve">to assessment </w:t>
      </w:r>
      <w:r w:rsidR="000D4E48" w:rsidRPr="00C06819">
        <w:rPr>
          <w:rFonts w:ascii="Tahoma" w:hAnsi="Tahoma" w:cs="Tahoma"/>
          <w:sz w:val="24"/>
          <w:szCs w:val="24"/>
        </w:rPr>
        <w:t xml:space="preserve">no longer equips students for the multifaceted demands of the modern legal profession. While legal knowledge remains paramount, the emphasis is shifting toward a broader skill set, one that includes digital </w:t>
      </w:r>
      <w:r w:rsidR="00132D12">
        <w:rPr>
          <w:rFonts w:ascii="Tahoma" w:hAnsi="Tahoma" w:cs="Tahoma"/>
          <w:sz w:val="24"/>
          <w:szCs w:val="24"/>
        </w:rPr>
        <w:t>skills</w:t>
      </w:r>
      <w:r w:rsidR="000D4E48" w:rsidRPr="00C06819">
        <w:rPr>
          <w:rFonts w:ascii="Tahoma" w:hAnsi="Tahoma" w:cs="Tahoma"/>
          <w:sz w:val="24"/>
          <w:szCs w:val="24"/>
        </w:rPr>
        <w:t xml:space="preserve">. The challenge, therefore, lies in developing assessment methods that not only </w:t>
      </w:r>
      <w:r w:rsidR="00132D12">
        <w:rPr>
          <w:rFonts w:ascii="Tahoma" w:hAnsi="Tahoma" w:cs="Tahoma"/>
          <w:sz w:val="24"/>
          <w:szCs w:val="24"/>
        </w:rPr>
        <w:t>assess</w:t>
      </w:r>
      <w:r w:rsidR="000D4E48" w:rsidRPr="00C06819">
        <w:rPr>
          <w:rFonts w:ascii="Tahoma" w:hAnsi="Tahoma" w:cs="Tahoma"/>
          <w:sz w:val="24"/>
          <w:szCs w:val="24"/>
        </w:rPr>
        <w:t xml:space="preserve"> legal </w:t>
      </w:r>
      <w:r w:rsidR="001A562A" w:rsidRPr="00C06819">
        <w:rPr>
          <w:rFonts w:ascii="Tahoma" w:hAnsi="Tahoma" w:cs="Tahoma"/>
          <w:sz w:val="24"/>
          <w:szCs w:val="24"/>
        </w:rPr>
        <w:t>knowledge</w:t>
      </w:r>
      <w:r w:rsidR="000D4E48" w:rsidRPr="00C06819">
        <w:rPr>
          <w:rFonts w:ascii="Tahoma" w:hAnsi="Tahoma" w:cs="Tahoma"/>
          <w:sz w:val="24"/>
          <w:szCs w:val="24"/>
        </w:rPr>
        <w:t xml:space="preserve"> but also </w:t>
      </w:r>
      <w:r w:rsidR="001A562A" w:rsidRPr="00C06819">
        <w:rPr>
          <w:rFonts w:ascii="Tahoma" w:hAnsi="Tahoma" w:cs="Tahoma"/>
          <w:sz w:val="24"/>
          <w:szCs w:val="24"/>
        </w:rPr>
        <w:t>measure</w:t>
      </w:r>
      <w:r w:rsidR="000D4E48" w:rsidRPr="00C06819">
        <w:rPr>
          <w:rFonts w:ascii="Tahoma" w:hAnsi="Tahoma" w:cs="Tahoma"/>
          <w:sz w:val="24"/>
          <w:szCs w:val="24"/>
        </w:rPr>
        <w:t xml:space="preserve"> the development of essential digital </w:t>
      </w:r>
      <w:r w:rsidR="00132D12">
        <w:rPr>
          <w:rFonts w:ascii="Tahoma" w:hAnsi="Tahoma" w:cs="Tahoma"/>
          <w:sz w:val="24"/>
          <w:szCs w:val="24"/>
        </w:rPr>
        <w:t xml:space="preserve">skills around </w:t>
      </w:r>
      <w:proofErr w:type="spellStart"/>
      <w:r w:rsidR="00132D12">
        <w:rPr>
          <w:rFonts w:ascii="Tahoma" w:hAnsi="Tahoma" w:cs="Tahoma"/>
          <w:sz w:val="24"/>
          <w:szCs w:val="24"/>
        </w:rPr>
        <w:t>GenAI</w:t>
      </w:r>
      <w:proofErr w:type="spellEnd"/>
      <w:r w:rsidR="000D4E48" w:rsidRPr="00C06819">
        <w:rPr>
          <w:rFonts w:ascii="Tahoma" w:hAnsi="Tahoma" w:cs="Tahoma"/>
          <w:sz w:val="24"/>
          <w:szCs w:val="24"/>
        </w:rPr>
        <w:t>.</w:t>
      </w:r>
      <w:r w:rsidR="00132D12">
        <w:rPr>
          <w:rFonts w:ascii="Tahoma" w:hAnsi="Tahoma" w:cs="Tahoma"/>
          <w:sz w:val="24"/>
          <w:szCs w:val="24"/>
        </w:rPr>
        <w:t xml:space="preserve"> </w:t>
      </w:r>
      <w:r w:rsidR="00BA4A86">
        <w:rPr>
          <w:rFonts w:ascii="Tahoma" w:hAnsi="Tahoma" w:cs="Tahoma"/>
          <w:sz w:val="24"/>
          <w:szCs w:val="24"/>
        </w:rPr>
        <w:t>However,</w:t>
      </w:r>
      <w:r w:rsidR="00132D12">
        <w:rPr>
          <w:rFonts w:ascii="Tahoma" w:hAnsi="Tahoma" w:cs="Tahoma"/>
          <w:sz w:val="24"/>
          <w:szCs w:val="24"/>
        </w:rPr>
        <w:t xml:space="preserve"> a</w:t>
      </w:r>
      <w:r w:rsidR="000D4E48" w:rsidRPr="00C06819">
        <w:rPr>
          <w:rFonts w:ascii="Tahoma" w:hAnsi="Tahoma" w:cs="Tahoma"/>
          <w:sz w:val="24"/>
          <w:szCs w:val="24"/>
        </w:rPr>
        <w:t xml:space="preserve">ssessment is not just a means of evaluating students; it is a powerful tool for shaping authentic identities among legal practitioners. </w:t>
      </w:r>
      <w:r w:rsidR="00132D12">
        <w:rPr>
          <w:rFonts w:ascii="Tahoma" w:hAnsi="Tahoma" w:cs="Tahoma"/>
          <w:sz w:val="24"/>
          <w:szCs w:val="24"/>
        </w:rPr>
        <w:t>Universit</w:t>
      </w:r>
      <w:r w:rsidR="00BA4A86">
        <w:rPr>
          <w:rFonts w:ascii="Tahoma" w:hAnsi="Tahoma" w:cs="Tahoma"/>
          <w:sz w:val="24"/>
          <w:szCs w:val="24"/>
        </w:rPr>
        <w:t>y graduates who p</w:t>
      </w:r>
      <w:r w:rsidR="00377154">
        <w:rPr>
          <w:rFonts w:ascii="Tahoma" w:hAnsi="Tahoma" w:cs="Tahoma"/>
          <w:sz w:val="24"/>
          <w:szCs w:val="24"/>
        </w:rPr>
        <w:t>ursue</w:t>
      </w:r>
      <w:r w:rsidR="00BA4A86">
        <w:rPr>
          <w:rFonts w:ascii="Tahoma" w:hAnsi="Tahoma" w:cs="Tahoma"/>
          <w:sz w:val="24"/>
          <w:szCs w:val="24"/>
        </w:rPr>
        <w:t xml:space="preserve"> a career in the legal </w:t>
      </w:r>
      <w:r w:rsidR="000D4E48" w:rsidRPr="00C06819">
        <w:rPr>
          <w:rFonts w:ascii="Tahoma" w:hAnsi="Tahoma" w:cs="Tahoma"/>
          <w:sz w:val="24"/>
          <w:szCs w:val="24"/>
        </w:rPr>
        <w:t xml:space="preserve">profession </w:t>
      </w:r>
      <w:r w:rsidR="00BA4A86">
        <w:rPr>
          <w:rFonts w:ascii="Tahoma" w:hAnsi="Tahoma" w:cs="Tahoma"/>
          <w:sz w:val="24"/>
          <w:szCs w:val="24"/>
        </w:rPr>
        <w:t>must be confident</w:t>
      </w:r>
      <w:r w:rsidR="000D4E48" w:rsidRPr="00C06819">
        <w:rPr>
          <w:rFonts w:ascii="Tahoma" w:hAnsi="Tahoma" w:cs="Tahoma"/>
          <w:sz w:val="24"/>
          <w:szCs w:val="24"/>
        </w:rPr>
        <w:t xml:space="preserve"> integrat</w:t>
      </w:r>
      <w:r w:rsidR="00BA4A86">
        <w:rPr>
          <w:rFonts w:ascii="Tahoma" w:hAnsi="Tahoma" w:cs="Tahoma"/>
          <w:sz w:val="24"/>
          <w:szCs w:val="24"/>
        </w:rPr>
        <w:t>ing</w:t>
      </w:r>
      <w:r w:rsidR="000D4E48" w:rsidRPr="00C06819">
        <w:rPr>
          <w:rFonts w:ascii="Tahoma" w:hAnsi="Tahoma" w:cs="Tahoma"/>
          <w:sz w:val="24"/>
          <w:szCs w:val="24"/>
        </w:rPr>
        <w:t xml:space="preserve"> their </w:t>
      </w:r>
      <w:r w:rsidR="00D821E9" w:rsidRPr="00C06819">
        <w:rPr>
          <w:rFonts w:ascii="Tahoma" w:hAnsi="Tahoma" w:cs="Tahoma"/>
          <w:sz w:val="24"/>
          <w:szCs w:val="24"/>
        </w:rPr>
        <w:t xml:space="preserve">legal knowledge and </w:t>
      </w:r>
      <w:r w:rsidR="000D4E48" w:rsidRPr="00C06819">
        <w:rPr>
          <w:rFonts w:ascii="Tahoma" w:hAnsi="Tahoma" w:cs="Tahoma"/>
          <w:sz w:val="24"/>
          <w:szCs w:val="24"/>
        </w:rPr>
        <w:t xml:space="preserve">expertise with </w:t>
      </w:r>
      <w:proofErr w:type="spellStart"/>
      <w:r w:rsidR="00BA4A86">
        <w:rPr>
          <w:rFonts w:ascii="Tahoma" w:hAnsi="Tahoma" w:cs="Tahoma"/>
          <w:sz w:val="24"/>
          <w:szCs w:val="24"/>
        </w:rPr>
        <w:t>Gen</w:t>
      </w:r>
      <w:r w:rsidR="000D4E48" w:rsidRPr="00C06819">
        <w:rPr>
          <w:rFonts w:ascii="Tahoma" w:hAnsi="Tahoma" w:cs="Tahoma"/>
          <w:sz w:val="24"/>
          <w:szCs w:val="24"/>
        </w:rPr>
        <w:t>AI</w:t>
      </w:r>
      <w:proofErr w:type="spellEnd"/>
      <w:r w:rsidR="00BA4A86">
        <w:rPr>
          <w:rFonts w:ascii="Tahoma" w:hAnsi="Tahoma" w:cs="Tahoma"/>
          <w:sz w:val="24"/>
          <w:szCs w:val="24"/>
        </w:rPr>
        <w:t>.</w:t>
      </w:r>
      <w:r w:rsidR="00553AD7" w:rsidRPr="00C06819">
        <w:rPr>
          <w:rFonts w:ascii="Tahoma" w:hAnsi="Tahoma" w:cs="Tahoma"/>
          <w:sz w:val="24"/>
          <w:szCs w:val="24"/>
        </w:rPr>
        <w:t xml:space="preserve"> </w:t>
      </w:r>
      <w:r w:rsidR="00BA4A86">
        <w:rPr>
          <w:rFonts w:ascii="Tahoma" w:hAnsi="Tahoma" w:cs="Tahoma"/>
          <w:sz w:val="24"/>
          <w:szCs w:val="24"/>
        </w:rPr>
        <w:t>For HE, a</w:t>
      </w:r>
      <w:r w:rsidR="00D821E9" w:rsidRPr="00C06819">
        <w:rPr>
          <w:rFonts w:ascii="Tahoma" w:hAnsi="Tahoma" w:cs="Tahoma"/>
          <w:sz w:val="24"/>
          <w:szCs w:val="24"/>
        </w:rPr>
        <w:t xml:space="preserve"> way of achieving this is through </w:t>
      </w:r>
      <w:r w:rsidR="00F92051">
        <w:rPr>
          <w:rFonts w:ascii="Tahoma" w:hAnsi="Tahoma" w:cs="Tahoma"/>
          <w:sz w:val="24"/>
          <w:szCs w:val="24"/>
        </w:rPr>
        <w:t xml:space="preserve">authentic </w:t>
      </w:r>
      <w:r w:rsidR="000D4E48" w:rsidRPr="00C06819">
        <w:rPr>
          <w:rFonts w:ascii="Tahoma" w:hAnsi="Tahoma" w:cs="Tahoma"/>
          <w:sz w:val="24"/>
          <w:szCs w:val="24"/>
        </w:rPr>
        <w:t xml:space="preserve">assessments </w:t>
      </w:r>
      <w:r w:rsidR="002A4451" w:rsidRPr="00C06819">
        <w:rPr>
          <w:rFonts w:ascii="Tahoma" w:hAnsi="Tahoma" w:cs="Tahoma"/>
          <w:sz w:val="24"/>
          <w:szCs w:val="24"/>
        </w:rPr>
        <w:t>which</w:t>
      </w:r>
      <w:r w:rsidR="000D4E48" w:rsidRPr="00C06819">
        <w:rPr>
          <w:rFonts w:ascii="Tahoma" w:hAnsi="Tahoma" w:cs="Tahoma"/>
          <w:sz w:val="24"/>
          <w:szCs w:val="24"/>
        </w:rPr>
        <w:t xml:space="preserve"> mirror the expectations and realities of the legal profession</w:t>
      </w:r>
      <w:r w:rsidR="00BA4A86">
        <w:rPr>
          <w:rFonts w:ascii="Tahoma" w:hAnsi="Tahoma" w:cs="Tahoma"/>
          <w:sz w:val="24"/>
          <w:szCs w:val="24"/>
        </w:rPr>
        <w:t>.</w:t>
      </w:r>
      <w:r w:rsidR="000D4E48" w:rsidRPr="00C06819">
        <w:rPr>
          <w:rFonts w:ascii="Tahoma" w:hAnsi="Tahoma" w:cs="Tahoma"/>
          <w:sz w:val="24"/>
          <w:szCs w:val="24"/>
        </w:rPr>
        <w:t xml:space="preserve"> Th</w:t>
      </w:r>
      <w:r w:rsidR="00F92051">
        <w:rPr>
          <w:rFonts w:ascii="Tahoma" w:hAnsi="Tahoma" w:cs="Tahoma"/>
          <w:sz w:val="24"/>
          <w:szCs w:val="24"/>
        </w:rPr>
        <w:t>e</w:t>
      </w:r>
      <w:r w:rsidR="000D4E48" w:rsidRPr="00C06819">
        <w:rPr>
          <w:rFonts w:ascii="Tahoma" w:hAnsi="Tahoma" w:cs="Tahoma"/>
          <w:sz w:val="24"/>
          <w:szCs w:val="24"/>
        </w:rPr>
        <w:t xml:space="preserve"> authenticity is achieved when students engage in assessment</w:t>
      </w:r>
      <w:r w:rsidR="00F92051">
        <w:rPr>
          <w:rFonts w:ascii="Tahoma" w:hAnsi="Tahoma" w:cs="Tahoma"/>
          <w:sz w:val="24"/>
          <w:szCs w:val="24"/>
        </w:rPr>
        <w:t>s</w:t>
      </w:r>
      <w:r w:rsidR="000D4E48" w:rsidRPr="00C06819">
        <w:rPr>
          <w:rFonts w:ascii="Tahoma" w:hAnsi="Tahoma" w:cs="Tahoma"/>
          <w:sz w:val="24"/>
          <w:szCs w:val="24"/>
        </w:rPr>
        <w:t xml:space="preserve"> that reflect the contemporary legal environment, where </w:t>
      </w:r>
      <w:proofErr w:type="spellStart"/>
      <w:r w:rsidR="00BA4A86">
        <w:rPr>
          <w:rFonts w:ascii="Tahoma" w:hAnsi="Tahoma" w:cs="Tahoma"/>
          <w:sz w:val="24"/>
          <w:szCs w:val="24"/>
        </w:rPr>
        <w:t>Gen</w:t>
      </w:r>
      <w:r w:rsidR="000D4E48" w:rsidRPr="00C06819">
        <w:rPr>
          <w:rFonts w:ascii="Tahoma" w:hAnsi="Tahoma" w:cs="Tahoma"/>
          <w:sz w:val="24"/>
          <w:szCs w:val="24"/>
        </w:rPr>
        <w:t>AI</w:t>
      </w:r>
      <w:proofErr w:type="spellEnd"/>
      <w:r w:rsidR="000D4E48" w:rsidRPr="00C06819">
        <w:rPr>
          <w:rFonts w:ascii="Tahoma" w:hAnsi="Tahoma" w:cs="Tahoma"/>
          <w:sz w:val="24"/>
          <w:szCs w:val="24"/>
        </w:rPr>
        <w:t xml:space="preserve"> is an integral part of practice. Assessments should challenge students to work with </w:t>
      </w:r>
      <w:proofErr w:type="spellStart"/>
      <w:r w:rsidR="00BA4A86">
        <w:rPr>
          <w:rFonts w:ascii="Tahoma" w:hAnsi="Tahoma" w:cs="Tahoma"/>
          <w:sz w:val="24"/>
          <w:szCs w:val="24"/>
        </w:rPr>
        <w:t>Gen</w:t>
      </w:r>
      <w:r w:rsidR="000D4E48" w:rsidRPr="00C06819">
        <w:rPr>
          <w:rFonts w:ascii="Tahoma" w:hAnsi="Tahoma" w:cs="Tahoma"/>
          <w:sz w:val="24"/>
          <w:szCs w:val="24"/>
        </w:rPr>
        <w:t>AI</w:t>
      </w:r>
      <w:proofErr w:type="spellEnd"/>
      <w:r w:rsidR="000D4E48" w:rsidRPr="00C06819">
        <w:rPr>
          <w:rFonts w:ascii="Tahoma" w:hAnsi="Tahoma" w:cs="Tahoma"/>
          <w:sz w:val="24"/>
          <w:szCs w:val="24"/>
        </w:rPr>
        <w:t xml:space="preserve"> </w:t>
      </w:r>
      <w:r w:rsidR="002A4451" w:rsidRPr="00C06819">
        <w:rPr>
          <w:rFonts w:ascii="Tahoma" w:hAnsi="Tahoma" w:cs="Tahoma"/>
          <w:sz w:val="24"/>
          <w:szCs w:val="24"/>
        </w:rPr>
        <w:t xml:space="preserve">and critically reflect </w:t>
      </w:r>
      <w:r w:rsidR="00391FDD" w:rsidRPr="00C06819">
        <w:rPr>
          <w:rFonts w:ascii="Tahoma" w:hAnsi="Tahoma" w:cs="Tahoma"/>
          <w:sz w:val="24"/>
          <w:szCs w:val="24"/>
        </w:rPr>
        <w:t xml:space="preserve">on their experience, their </w:t>
      </w:r>
      <w:r w:rsidR="008232A6" w:rsidRPr="00C06819">
        <w:rPr>
          <w:rFonts w:ascii="Tahoma" w:hAnsi="Tahoma" w:cs="Tahoma"/>
          <w:sz w:val="24"/>
          <w:szCs w:val="24"/>
        </w:rPr>
        <w:t>skill</w:t>
      </w:r>
      <w:r w:rsidR="00BA4A86">
        <w:rPr>
          <w:rFonts w:ascii="Tahoma" w:hAnsi="Tahoma" w:cs="Tahoma"/>
          <w:sz w:val="24"/>
          <w:szCs w:val="24"/>
        </w:rPr>
        <w:t xml:space="preserve"> development</w:t>
      </w:r>
      <w:r w:rsidR="008232A6" w:rsidRPr="00C06819">
        <w:rPr>
          <w:rFonts w:ascii="Tahoma" w:hAnsi="Tahoma" w:cs="Tahoma"/>
          <w:sz w:val="24"/>
          <w:szCs w:val="24"/>
        </w:rPr>
        <w:t>,</w:t>
      </w:r>
      <w:r w:rsidR="00391FDD" w:rsidRPr="00C06819">
        <w:rPr>
          <w:rFonts w:ascii="Tahoma" w:hAnsi="Tahoma" w:cs="Tahoma"/>
          <w:sz w:val="24"/>
          <w:szCs w:val="24"/>
        </w:rPr>
        <w:t xml:space="preserve"> and their future ethical use of such tools. </w:t>
      </w:r>
    </w:p>
    <w:p w14:paraId="7EE8D462" w14:textId="0B377CE0" w:rsidR="00612537" w:rsidRDefault="000D5AEA" w:rsidP="00DE4A17">
      <w:pPr>
        <w:spacing w:line="360" w:lineRule="auto"/>
        <w:rPr>
          <w:rFonts w:ascii="Tahoma" w:hAnsi="Tahoma" w:cs="Tahoma"/>
          <w:sz w:val="24"/>
          <w:szCs w:val="24"/>
        </w:rPr>
      </w:pPr>
      <w:r>
        <w:rPr>
          <w:rFonts w:ascii="Tahoma" w:hAnsi="Tahoma" w:cs="Tahoma"/>
          <w:sz w:val="24"/>
          <w:szCs w:val="24"/>
        </w:rPr>
        <w:t>Therefore,</w:t>
      </w:r>
      <w:r w:rsidR="00FE4145" w:rsidRPr="00C06819">
        <w:rPr>
          <w:rFonts w:ascii="Tahoma" w:hAnsi="Tahoma" w:cs="Tahoma"/>
          <w:sz w:val="24"/>
          <w:szCs w:val="24"/>
        </w:rPr>
        <w:t xml:space="preserve"> </w:t>
      </w:r>
      <w:r w:rsidR="000F586A" w:rsidRPr="00C06819">
        <w:rPr>
          <w:rFonts w:ascii="Tahoma" w:hAnsi="Tahoma" w:cs="Tahoma"/>
          <w:sz w:val="24"/>
          <w:szCs w:val="24"/>
        </w:rPr>
        <w:t xml:space="preserve">assessment </w:t>
      </w:r>
      <w:r w:rsidR="00BA4A86">
        <w:rPr>
          <w:rFonts w:ascii="Tahoma" w:hAnsi="Tahoma" w:cs="Tahoma"/>
          <w:sz w:val="24"/>
          <w:szCs w:val="24"/>
        </w:rPr>
        <w:t xml:space="preserve">methods should seek to embed </w:t>
      </w:r>
      <w:proofErr w:type="spellStart"/>
      <w:r w:rsidR="00BA4A86">
        <w:rPr>
          <w:rFonts w:ascii="Tahoma" w:hAnsi="Tahoma" w:cs="Tahoma"/>
          <w:sz w:val="24"/>
          <w:szCs w:val="24"/>
        </w:rPr>
        <w:t>GenAI</w:t>
      </w:r>
      <w:proofErr w:type="spellEnd"/>
      <w:r w:rsidR="00BA4A86">
        <w:rPr>
          <w:rFonts w:ascii="Tahoma" w:hAnsi="Tahoma" w:cs="Tahoma"/>
          <w:sz w:val="24"/>
          <w:szCs w:val="24"/>
        </w:rPr>
        <w:t xml:space="preserve"> </w:t>
      </w:r>
      <w:r>
        <w:rPr>
          <w:rFonts w:ascii="Tahoma" w:hAnsi="Tahoma" w:cs="Tahoma"/>
          <w:sz w:val="24"/>
          <w:szCs w:val="24"/>
        </w:rPr>
        <w:t>to</w:t>
      </w:r>
      <w:r w:rsidR="00BA4A86">
        <w:rPr>
          <w:rFonts w:ascii="Tahoma" w:hAnsi="Tahoma" w:cs="Tahoma"/>
          <w:sz w:val="24"/>
          <w:szCs w:val="24"/>
        </w:rPr>
        <w:t xml:space="preserve"> offer </w:t>
      </w:r>
      <w:r w:rsidR="000F586A" w:rsidRPr="00C06819">
        <w:rPr>
          <w:rFonts w:ascii="Tahoma" w:hAnsi="Tahoma" w:cs="Tahoma"/>
          <w:sz w:val="24"/>
          <w:szCs w:val="24"/>
        </w:rPr>
        <w:t xml:space="preserve">an opportunity for students to authentically engage with </w:t>
      </w:r>
      <w:r w:rsidR="00A30E1C">
        <w:rPr>
          <w:rFonts w:ascii="Tahoma" w:hAnsi="Tahoma" w:cs="Tahoma"/>
          <w:sz w:val="24"/>
          <w:szCs w:val="24"/>
        </w:rPr>
        <w:t xml:space="preserve">the technology </w:t>
      </w:r>
      <w:r w:rsidR="000F586A" w:rsidRPr="00C06819">
        <w:rPr>
          <w:rFonts w:ascii="Tahoma" w:hAnsi="Tahoma" w:cs="Tahoma"/>
          <w:sz w:val="24"/>
          <w:szCs w:val="24"/>
        </w:rPr>
        <w:t>and develop a deep</w:t>
      </w:r>
      <w:r w:rsidR="00A30E1C">
        <w:rPr>
          <w:rFonts w:ascii="Tahoma" w:hAnsi="Tahoma" w:cs="Tahoma"/>
          <w:sz w:val="24"/>
          <w:szCs w:val="24"/>
        </w:rPr>
        <w:t>er</w:t>
      </w:r>
      <w:r w:rsidR="000F586A" w:rsidRPr="00C06819">
        <w:rPr>
          <w:rFonts w:ascii="Tahoma" w:hAnsi="Tahoma" w:cs="Tahoma"/>
          <w:sz w:val="24"/>
          <w:szCs w:val="24"/>
        </w:rPr>
        <w:t xml:space="preserve"> understanding of its capabilities and limitations.</w:t>
      </w:r>
      <w:r w:rsidRPr="000D5AEA">
        <w:t xml:space="preserve"> </w:t>
      </w:r>
      <w:r w:rsidRPr="000D5AEA">
        <w:rPr>
          <w:rFonts w:ascii="Tahoma" w:hAnsi="Tahoma" w:cs="Tahoma"/>
          <w:sz w:val="24"/>
          <w:szCs w:val="24"/>
        </w:rPr>
        <w:t xml:space="preserve">Baidoo-Anu and Owusu Ansah </w:t>
      </w:r>
      <w:r w:rsidRPr="000D5AEA">
        <w:rPr>
          <w:rFonts w:ascii="Tahoma" w:hAnsi="Tahoma" w:cs="Tahoma"/>
          <w:sz w:val="24"/>
          <w:szCs w:val="24"/>
        </w:rPr>
        <w:lastRenderedPageBreak/>
        <w:t>(2023)</w:t>
      </w:r>
      <w:r w:rsidR="000D4F08" w:rsidRPr="000D4F08">
        <w:t xml:space="preserve"> </w:t>
      </w:r>
      <w:r w:rsidR="000D4F08">
        <w:rPr>
          <w:rFonts w:ascii="Tahoma" w:hAnsi="Tahoma" w:cs="Tahoma"/>
          <w:sz w:val="24"/>
          <w:szCs w:val="24"/>
        </w:rPr>
        <w:t xml:space="preserve">explore some of the limitations </w:t>
      </w:r>
      <w:proofErr w:type="spellStart"/>
      <w:r w:rsidR="000D4F08">
        <w:rPr>
          <w:rFonts w:ascii="Tahoma" w:hAnsi="Tahoma" w:cs="Tahoma"/>
          <w:sz w:val="24"/>
          <w:szCs w:val="24"/>
        </w:rPr>
        <w:t>GenAI</w:t>
      </w:r>
      <w:proofErr w:type="spellEnd"/>
      <w:r w:rsidR="000D4F08">
        <w:rPr>
          <w:rFonts w:ascii="Tahoma" w:hAnsi="Tahoma" w:cs="Tahoma"/>
          <w:sz w:val="24"/>
          <w:szCs w:val="24"/>
        </w:rPr>
        <w:t xml:space="preserve"> brings,</w:t>
      </w:r>
      <w:r w:rsidR="00CE3E13">
        <w:rPr>
          <w:rFonts w:ascii="Tahoma" w:hAnsi="Tahoma" w:cs="Tahoma"/>
          <w:sz w:val="24"/>
          <w:szCs w:val="24"/>
        </w:rPr>
        <w:t xml:space="preserve"> such as:</w:t>
      </w:r>
      <w:r w:rsidR="000D4F08">
        <w:rPr>
          <w:rFonts w:ascii="Tahoma" w:hAnsi="Tahoma" w:cs="Tahoma"/>
          <w:sz w:val="24"/>
          <w:szCs w:val="24"/>
        </w:rPr>
        <w:t xml:space="preserve"> g</w:t>
      </w:r>
      <w:r w:rsidR="000D4F08" w:rsidRPr="000D4F08">
        <w:rPr>
          <w:rFonts w:ascii="Tahoma" w:hAnsi="Tahoma" w:cs="Tahoma"/>
          <w:sz w:val="24"/>
          <w:szCs w:val="24"/>
        </w:rPr>
        <w:t>enerating wrong information, biases in data training, augment</w:t>
      </w:r>
      <w:r w:rsidR="000D4F08">
        <w:rPr>
          <w:rFonts w:ascii="Tahoma" w:hAnsi="Tahoma" w:cs="Tahoma"/>
          <w:sz w:val="24"/>
          <w:szCs w:val="24"/>
        </w:rPr>
        <w:t>ing</w:t>
      </w:r>
      <w:r w:rsidR="000D4F08" w:rsidRPr="000D4F08">
        <w:rPr>
          <w:rFonts w:ascii="Tahoma" w:hAnsi="Tahoma" w:cs="Tahoma"/>
          <w:sz w:val="24"/>
          <w:szCs w:val="24"/>
        </w:rPr>
        <w:t xml:space="preserve"> existing biases</w:t>
      </w:r>
      <w:r w:rsidR="000D4F08">
        <w:rPr>
          <w:rFonts w:ascii="Tahoma" w:hAnsi="Tahoma" w:cs="Tahoma"/>
          <w:sz w:val="24"/>
          <w:szCs w:val="24"/>
        </w:rPr>
        <w:t xml:space="preserve"> and </w:t>
      </w:r>
      <w:r w:rsidR="000D4F08" w:rsidRPr="000D4F08">
        <w:rPr>
          <w:rFonts w:ascii="Tahoma" w:hAnsi="Tahoma" w:cs="Tahoma"/>
          <w:sz w:val="24"/>
          <w:szCs w:val="24"/>
        </w:rPr>
        <w:t>privacy issues</w:t>
      </w:r>
      <w:r w:rsidR="000D4F08">
        <w:rPr>
          <w:rFonts w:ascii="Tahoma" w:hAnsi="Tahoma" w:cs="Tahoma"/>
          <w:sz w:val="24"/>
          <w:szCs w:val="24"/>
        </w:rPr>
        <w:t xml:space="preserve">. </w:t>
      </w:r>
      <w:r w:rsidR="00E1724D">
        <w:rPr>
          <w:rFonts w:ascii="Tahoma" w:hAnsi="Tahoma" w:cs="Tahoma"/>
          <w:sz w:val="24"/>
          <w:szCs w:val="24"/>
        </w:rPr>
        <w:t>T</w:t>
      </w:r>
      <w:r w:rsidR="000D4F08">
        <w:rPr>
          <w:rFonts w:ascii="Tahoma" w:hAnsi="Tahoma" w:cs="Tahoma"/>
          <w:sz w:val="24"/>
          <w:szCs w:val="24"/>
        </w:rPr>
        <w:t xml:space="preserve">he legal profession itself </w:t>
      </w:r>
      <w:r w:rsidR="009A3364">
        <w:rPr>
          <w:rFonts w:ascii="Tahoma" w:hAnsi="Tahoma" w:cs="Tahoma"/>
          <w:sz w:val="24"/>
          <w:szCs w:val="24"/>
        </w:rPr>
        <w:t xml:space="preserve">looks to the House of Lords </w:t>
      </w:r>
      <w:r w:rsidR="0041292E">
        <w:rPr>
          <w:rFonts w:ascii="Tahoma" w:hAnsi="Tahoma" w:cs="Tahoma"/>
          <w:sz w:val="24"/>
          <w:szCs w:val="24"/>
        </w:rPr>
        <w:t xml:space="preserve">(2023) </w:t>
      </w:r>
      <w:r w:rsidR="009A3364">
        <w:rPr>
          <w:rFonts w:ascii="Tahoma" w:hAnsi="Tahoma" w:cs="Tahoma"/>
          <w:sz w:val="24"/>
          <w:szCs w:val="24"/>
        </w:rPr>
        <w:t xml:space="preserve">for their </w:t>
      </w:r>
      <w:r w:rsidR="00E1724D">
        <w:rPr>
          <w:rFonts w:ascii="Tahoma" w:hAnsi="Tahoma" w:cs="Tahoma"/>
          <w:sz w:val="24"/>
          <w:szCs w:val="24"/>
        </w:rPr>
        <w:t>in-focus</w:t>
      </w:r>
      <w:r w:rsidR="009A3364">
        <w:rPr>
          <w:rFonts w:ascii="Tahoma" w:hAnsi="Tahoma" w:cs="Tahoma"/>
          <w:sz w:val="24"/>
          <w:szCs w:val="24"/>
        </w:rPr>
        <w:t xml:space="preserve"> report on AI d</w:t>
      </w:r>
      <w:r w:rsidR="009A3364" w:rsidRPr="009A3364">
        <w:rPr>
          <w:rFonts w:ascii="Tahoma" w:hAnsi="Tahoma" w:cs="Tahoma"/>
          <w:sz w:val="24"/>
          <w:szCs w:val="24"/>
        </w:rPr>
        <w:t xml:space="preserve">evelopment, </w:t>
      </w:r>
      <w:r w:rsidR="00E1724D" w:rsidRPr="009A3364">
        <w:rPr>
          <w:rFonts w:ascii="Tahoma" w:hAnsi="Tahoma" w:cs="Tahoma"/>
          <w:sz w:val="24"/>
          <w:szCs w:val="24"/>
        </w:rPr>
        <w:t>risks,</w:t>
      </w:r>
      <w:r w:rsidR="009A3364" w:rsidRPr="009A3364">
        <w:rPr>
          <w:rFonts w:ascii="Tahoma" w:hAnsi="Tahoma" w:cs="Tahoma"/>
          <w:sz w:val="24"/>
          <w:szCs w:val="24"/>
        </w:rPr>
        <w:t xml:space="preserve"> and regulation</w:t>
      </w:r>
      <w:r w:rsidR="009A3364">
        <w:rPr>
          <w:rFonts w:ascii="Tahoma" w:hAnsi="Tahoma" w:cs="Tahoma"/>
          <w:sz w:val="24"/>
          <w:szCs w:val="24"/>
        </w:rPr>
        <w:t xml:space="preserve"> where </w:t>
      </w:r>
      <w:proofErr w:type="spellStart"/>
      <w:r w:rsidR="003B2378">
        <w:rPr>
          <w:rFonts w:ascii="Tahoma" w:hAnsi="Tahoma" w:cs="Tahoma"/>
          <w:sz w:val="24"/>
          <w:szCs w:val="24"/>
        </w:rPr>
        <w:t>GenAI</w:t>
      </w:r>
      <w:proofErr w:type="spellEnd"/>
      <w:r w:rsidR="003B2378">
        <w:rPr>
          <w:rFonts w:ascii="Tahoma" w:hAnsi="Tahoma" w:cs="Tahoma"/>
          <w:sz w:val="24"/>
          <w:szCs w:val="24"/>
        </w:rPr>
        <w:t xml:space="preserve"> limitations are explored.</w:t>
      </w:r>
      <w:r w:rsidR="00E1724D">
        <w:rPr>
          <w:rFonts w:ascii="Tahoma" w:hAnsi="Tahoma" w:cs="Tahoma"/>
          <w:sz w:val="24"/>
          <w:szCs w:val="24"/>
        </w:rPr>
        <w:t xml:space="preserve"> </w:t>
      </w:r>
      <w:r w:rsidR="00E1724D" w:rsidRPr="008015B0">
        <w:rPr>
          <w:rFonts w:ascii="Tahoma" w:hAnsi="Tahoma" w:cs="Tahoma"/>
          <w:sz w:val="24"/>
          <w:szCs w:val="24"/>
        </w:rPr>
        <w:t xml:space="preserve">One highlight </w:t>
      </w:r>
      <w:r w:rsidR="00EF0CB1">
        <w:rPr>
          <w:rFonts w:ascii="Tahoma" w:hAnsi="Tahoma" w:cs="Tahoma"/>
          <w:sz w:val="24"/>
          <w:szCs w:val="24"/>
        </w:rPr>
        <w:t xml:space="preserve">looks at </w:t>
      </w:r>
      <w:r w:rsidR="00E1724D" w:rsidRPr="008015B0">
        <w:rPr>
          <w:rFonts w:ascii="Tahoma" w:hAnsi="Tahoma" w:cs="Tahoma"/>
          <w:sz w:val="24"/>
          <w:szCs w:val="24"/>
        </w:rPr>
        <w:t xml:space="preserve">the potential risk associated with inadequate skill development in </w:t>
      </w:r>
      <w:r w:rsidR="00EF0CB1">
        <w:rPr>
          <w:rFonts w:ascii="Tahoma" w:hAnsi="Tahoma" w:cs="Tahoma"/>
          <w:sz w:val="24"/>
          <w:szCs w:val="24"/>
        </w:rPr>
        <w:t>AI</w:t>
      </w:r>
      <w:r w:rsidR="00E1724D" w:rsidRPr="008015B0">
        <w:rPr>
          <w:rFonts w:ascii="Tahoma" w:hAnsi="Tahoma" w:cs="Tahoma"/>
          <w:sz w:val="24"/>
          <w:szCs w:val="24"/>
        </w:rPr>
        <w:t xml:space="preserve"> deployment. The report advocates the integration of AI </w:t>
      </w:r>
      <w:r w:rsidR="00EF0CB1">
        <w:rPr>
          <w:rFonts w:ascii="Tahoma" w:hAnsi="Tahoma" w:cs="Tahoma"/>
          <w:sz w:val="24"/>
          <w:szCs w:val="24"/>
        </w:rPr>
        <w:t xml:space="preserve">into </w:t>
      </w:r>
      <w:r w:rsidR="00E1724D" w:rsidRPr="008015B0">
        <w:rPr>
          <w:rFonts w:ascii="Tahoma" w:hAnsi="Tahoma" w:cs="Tahoma"/>
          <w:sz w:val="24"/>
          <w:szCs w:val="24"/>
        </w:rPr>
        <w:t>education</w:t>
      </w:r>
      <w:r w:rsidR="00EF0CB1">
        <w:rPr>
          <w:rFonts w:ascii="Tahoma" w:hAnsi="Tahoma" w:cs="Tahoma"/>
          <w:sz w:val="24"/>
          <w:szCs w:val="24"/>
        </w:rPr>
        <w:t xml:space="preserve"> and </w:t>
      </w:r>
      <w:r w:rsidR="00E1724D" w:rsidRPr="008015B0">
        <w:rPr>
          <w:rFonts w:ascii="Tahoma" w:hAnsi="Tahoma" w:cs="Tahoma"/>
          <w:sz w:val="24"/>
          <w:szCs w:val="24"/>
        </w:rPr>
        <w:t xml:space="preserve">augmenting </w:t>
      </w:r>
      <w:r w:rsidR="00EF0CB1">
        <w:rPr>
          <w:rFonts w:ascii="Tahoma" w:hAnsi="Tahoma" w:cs="Tahoma"/>
          <w:sz w:val="24"/>
          <w:szCs w:val="24"/>
        </w:rPr>
        <w:t xml:space="preserve">educational programmes with </w:t>
      </w:r>
      <w:r w:rsidR="00E1724D" w:rsidRPr="008015B0">
        <w:rPr>
          <w:rFonts w:ascii="Tahoma" w:hAnsi="Tahoma" w:cs="Tahoma"/>
          <w:sz w:val="24"/>
          <w:szCs w:val="24"/>
        </w:rPr>
        <w:t>digital skills</w:t>
      </w:r>
      <w:r w:rsidR="007114A0">
        <w:rPr>
          <w:rFonts w:ascii="Tahoma" w:hAnsi="Tahoma" w:cs="Tahoma"/>
          <w:sz w:val="24"/>
          <w:szCs w:val="24"/>
        </w:rPr>
        <w:t xml:space="preserve"> to enable a society that can be confident in a world of AI. Therefore, w</w:t>
      </w:r>
      <w:r w:rsidR="00237DBF" w:rsidRPr="00C06819">
        <w:rPr>
          <w:rFonts w:ascii="Tahoma" w:hAnsi="Tahoma" w:cs="Tahoma"/>
          <w:sz w:val="24"/>
          <w:szCs w:val="24"/>
        </w:rPr>
        <w:t>hile i</w:t>
      </w:r>
      <w:r w:rsidR="000F586A" w:rsidRPr="00C06819">
        <w:rPr>
          <w:rFonts w:ascii="Tahoma" w:hAnsi="Tahoma" w:cs="Tahoma"/>
          <w:sz w:val="24"/>
          <w:szCs w:val="24"/>
        </w:rPr>
        <w:t xml:space="preserve">ntegrating </w:t>
      </w:r>
      <w:proofErr w:type="spellStart"/>
      <w:r w:rsidR="000F586A" w:rsidRPr="00C06819">
        <w:rPr>
          <w:rFonts w:ascii="Tahoma" w:hAnsi="Tahoma" w:cs="Tahoma"/>
          <w:sz w:val="24"/>
          <w:szCs w:val="24"/>
        </w:rPr>
        <w:t>GenAI</w:t>
      </w:r>
      <w:proofErr w:type="spellEnd"/>
      <w:r w:rsidR="000F586A" w:rsidRPr="00C06819">
        <w:rPr>
          <w:rFonts w:ascii="Tahoma" w:hAnsi="Tahoma" w:cs="Tahoma"/>
          <w:sz w:val="24"/>
          <w:szCs w:val="24"/>
        </w:rPr>
        <w:t xml:space="preserve"> in assessments </w:t>
      </w:r>
      <w:r w:rsidR="007114A0">
        <w:rPr>
          <w:rFonts w:ascii="Tahoma" w:hAnsi="Tahoma" w:cs="Tahoma"/>
          <w:sz w:val="24"/>
          <w:szCs w:val="24"/>
        </w:rPr>
        <w:t xml:space="preserve">for HE </w:t>
      </w:r>
      <w:r w:rsidR="000F586A" w:rsidRPr="00C06819">
        <w:rPr>
          <w:rFonts w:ascii="Tahoma" w:hAnsi="Tahoma" w:cs="Tahoma"/>
          <w:sz w:val="24"/>
          <w:szCs w:val="24"/>
        </w:rPr>
        <w:t xml:space="preserve">brings a host of benefits, not just to students </w:t>
      </w:r>
      <w:r w:rsidR="007114A0">
        <w:rPr>
          <w:rFonts w:ascii="Tahoma" w:hAnsi="Tahoma" w:cs="Tahoma"/>
          <w:sz w:val="24"/>
          <w:szCs w:val="24"/>
        </w:rPr>
        <w:t xml:space="preserve">and </w:t>
      </w:r>
      <w:r w:rsidR="000F586A" w:rsidRPr="00C06819">
        <w:rPr>
          <w:rFonts w:ascii="Tahoma" w:hAnsi="Tahoma" w:cs="Tahoma"/>
          <w:sz w:val="24"/>
          <w:szCs w:val="24"/>
        </w:rPr>
        <w:t>educat</w:t>
      </w:r>
      <w:r w:rsidR="009E3C7F">
        <w:rPr>
          <w:rFonts w:ascii="Tahoma" w:hAnsi="Tahoma" w:cs="Tahoma"/>
          <w:sz w:val="24"/>
          <w:szCs w:val="24"/>
        </w:rPr>
        <w:t>or</w:t>
      </w:r>
      <w:r w:rsidR="007114A0">
        <w:rPr>
          <w:rFonts w:ascii="Tahoma" w:hAnsi="Tahoma" w:cs="Tahoma"/>
          <w:sz w:val="24"/>
          <w:szCs w:val="24"/>
        </w:rPr>
        <w:t xml:space="preserve">s, it </w:t>
      </w:r>
      <w:r w:rsidR="001D32B3">
        <w:rPr>
          <w:rFonts w:ascii="Tahoma" w:hAnsi="Tahoma" w:cs="Tahoma"/>
          <w:sz w:val="24"/>
          <w:szCs w:val="24"/>
        </w:rPr>
        <w:t xml:space="preserve">also </w:t>
      </w:r>
      <w:r w:rsidR="007114A0">
        <w:rPr>
          <w:rFonts w:ascii="Tahoma" w:hAnsi="Tahoma" w:cs="Tahoma"/>
          <w:sz w:val="24"/>
          <w:szCs w:val="24"/>
        </w:rPr>
        <w:t>contributes to this larger goal</w:t>
      </w:r>
      <w:r w:rsidR="00D023BB">
        <w:rPr>
          <w:rFonts w:ascii="Tahoma" w:hAnsi="Tahoma" w:cs="Tahoma"/>
          <w:sz w:val="24"/>
          <w:szCs w:val="24"/>
        </w:rPr>
        <w:t>.</w:t>
      </w:r>
      <w:r w:rsidR="007114A0">
        <w:rPr>
          <w:rFonts w:ascii="Tahoma" w:hAnsi="Tahoma" w:cs="Tahoma"/>
          <w:sz w:val="24"/>
          <w:szCs w:val="24"/>
        </w:rPr>
        <w:t xml:space="preserve"> </w:t>
      </w:r>
    </w:p>
    <w:p w14:paraId="7040152C" w14:textId="419F25EC" w:rsidR="0057495B" w:rsidRPr="00C06819" w:rsidRDefault="00BE5EB3" w:rsidP="00DE4A17">
      <w:pPr>
        <w:spacing w:line="360" w:lineRule="auto"/>
        <w:rPr>
          <w:rFonts w:ascii="Tahoma" w:hAnsi="Tahoma" w:cs="Tahoma"/>
          <w:sz w:val="24"/>
          <w:szCs w:val="24"/>
        </w:rPr>
      </w:pPr>
      <w:r>
        <w:rPr>
          <w:rFonts w:ascii="Tahoma" w:hAnsi="Tahoma" w:cs="Tahoma"/>
          <w:sz w:val="24"/>
          <w:szCs w:val="24"/>
        </w:rPr>
        <w:t xml:space="preserve">Assessments which embed </w:t>
      </w:r>
      <w:proofErr w:type="spellStart"/>
      <w:r>
        <w:rPr>
          <w:rFonts w:ascii="Tahoma" w:hAnsi="Tahoma" w:cs="Tahoma"/>
          <w:sz w:val="24"/>
          <w:szCs w:val="24"/>
        </w:rPr>
        <w:t>GenAI</w:t>
      </w:r>
      <w:proofErr w:type="spellEnd"/>
      <w:r>
        <w:rPr>
          <w:rFonts w:ascii="Tahoma" w:hAnsi="Tahoma" w:cs="Tahoma"/>
          <w:sz w:val="24"/>
          <w:szCs w:val="24"/>
        </w:rPr>
        <w:t xml:space="preserve"> </w:t>
      </w:r>
      <w:r w:rsidR="00E02537">
        <w:rPr>
          <w:rFonts w:ascii="Tahoma" w:hAnsi="Tahoma" w:cs="Tahoma"/>
          <w:sz w:val="24"/>
          <w:szCs w:val="24"/>
        </w:rPr>
        <w:t>encourage students</w:t>
      </w:r>
      <w:r w:rsidR="000F586A" w:rsidRPr="00C06819">
        <w:rPr>
          <w:rFonts w:ascii="Tahoma" w:hAnsi="Tahoma" w:cs="Tahoma"/>
          <w:sz w:val="24"/>
          <w:szCs w:val="24"/>
        </w:rPr>
        <w:t xml:space="preserve"> to critically evaluate the strengths and weaknesses of </w:t>
      </w:r>
      <w:r w:rsidR="00E02537">
        <w:rPr>
          <w:rFonts w:ascii="Tahoma" w:hAnsi="Tahoma" w:cs="Tahoma"/>
          <w:sz w:val="24"/>
          <w:szCs w:val="24"/>
        </w:rPr>
        <w:t>the technology</w:t>
      </w:r>
      <w:r w:rsidR="001D32B3">
        <w:rPr>
          <w:rFonts w:ascii="Tahoma" w:hAnsi="Tahoma" w:cs="Tahoma"/>
          <w:sz w:val="24"/>
          <w:szCs w:val="24"/>
        </w:rPr>
        <w:t>;</w:t>
      </w:r>
      <w:r w:rsidR="000F586A" w:rsidRPr="00C06819">
        <w:rPr>
          <w:rFonts w:ascii="Tahoma" w:hAnsi="Tahoma" w:cs="Tahoma"/>
          <w:sz w:val="24"/>
          <w:szCs w:val="24"/>
        </w:rPr>
        <w:t xml:space="preserve"> </w:t>
      </w:r>
      <w:r w:rsidR="008A6A2D" w:rsidRPr="00C06819">
        <w:rPr>
          <w:rFonts w:ascii="Tahoma" w:hAnsi="Tahoma" w:cs="Tahoma"/>
          <w:sz w:val="24"/>
          <w:szCs w:val="24"/>
        </w:rPr>
        <w:t>enhancing</w:t>
      </w:r>
      <w:r w:rsidR="000F586A" w:rsidRPr="00C06819">
        <w:rPr>
          <w:rFonts w:ascii="Tahoma" w:hAnsi="Tahoma" w:cs="Tahoma"/>
          <w:sz w:val="24"/>
          <w:szCs w:val="24"/>
        </w:rPr>
        <w:t xml:space="preserve"> their understanding of AI's potential but also </w:t>
      </w:r>
      <w:r w:rsidR="008A6A2D" w:rsidRPr="00C06819">
        <w:rPr>
          <w:rFonts w:ascii="Tahoma" w:hAnsi="Tahoma" w:cs="Tahoma"/>
          <w:sz w:val="24"/>
          <w:szCs w:val="24"/>
        </w:rPr>
        <w:t>developing</w:t>
      </w:r>
      <w:r w:rsidR="000F586A" w:rsidRPr="00C06819">
        <w:rPr>
          <w:rFonts w:ascii="Tahoma" w:hAnsi="Tahoma" w:cs="Tahoma"/>
          <w:sz w:val="24"/>
          <w:szCs w:val="24"/>
        </w:rPr>
        <w:t xml:space="preserve"> their ability to </w:t>
      </w:r>
      <w:r w:rsidR="008A6A2D" w:rsidRPr="00C06819">
        <w:rPr>
          <w:rFonts w:ascii="Tahoma" w:hAnsi="Tahoma" w:cs="Tahoma"/>
          <w:sz w:val="24"/>
          <w:szCs w:val="24"/>
        </w:rPr>
        <w:t>construct</w:t>
      </w:r>
      <w:r w:rsidR="000F586A" w:rsidRPr="00C06819">
        <w:rPr>
          <w:rFonts w:ascii="Tahoma" w:hAnsi="Tahoma" w:cs="Tahoma"/>
          <w:sz w:val="24"/>
          <w:szCs w:val="24"/>
        </w:rPr>
        <w:t xml:space="preserve"> informed judgments about when and how to use AI in their future practice</w:t>
      </w:r>
      <w:r w:rsidR="00DA70CF">
        <w:rPr>
          <w:rFonts w:ascii="Tahoma" w:hAnsi="Tahoma" w:cs="Tahoma"/>
          <w:sz w:val="24"/>
          <w:szCs w:val="24"/>
        </w:rPr>
        <w:t xml:space="preserve"> (</w:t>
      </w:r>
      <w:proofErr w:type="spellStart"/>
      <w:r w:rsidR="00DA70CF" w:rsidRPr="00CA6830">
        <w:rPr>
          <w:rFonts w:ascii="Tahoma" w:hAnsi="Tahoma" w:cs="Tahoma"/>
          <w:sz w:val="24"/>
          <w:szCs w:val="24"/>
        </w:rPr>
        <w:t>Smolansky</w:t>
      </w:r>
      <w:proofErr w:type="spellEnd"/>
      <w:r w:rsidR="00DA70CF" w:rsidRPr="00CA6830">
        <w:rPr>
          <w:rFonts w:ascii="Tahoma" w:hAnsi="Tahoma" w:cs="Tahoma"/>
          <w:sz w:val="24"/>
          <w:szCs w:val="24"/>
        </w:rPr>
        <w:t xml:space="preserve"> et al</w:t>
      </w:r>
      <w:r w:rsidR="00DA70CF">
        <w:rPr>
          <w:rFonts w:ascii="Tahoma" w:hAnsi="Tahoma" w:cs="Tahoma"/>
          <w:sz w:val="24"/>
          <w:szCs w:val="24"/>
        </w:rPr>
        <w:t xml:space="preserve">, </w:t>
      </w:r>
      <w:r w:rsidR="00DA70CF" w:rsidRPr="00CA6830">
        <w:rPr>
          <w:rFonts w:ascii="Tahoma" w:hAnsi="Tahoma" w:cs="Tahoma"/>
          <w:sz w:val="24"/>
          <w:szCs w:val="24"/>
        </w:rPr>
        <w:t>2023)</w:t>
      </w:r>
      <w:r w:rsidR="000F586A" w:rsidRPr="00C06819">
        <w:rPr>
          <w:rFonts w:ascii="Tahoma" w:hAnsi="Tahoma" w:cs="Tahoma"/>
          <w:sz w:val="24"/>
          <w:szCs w:val="24"/>
        </w:rPr>
        <w:t>.</w:t>
      </w:r>
      <w:r w:rsidR="008A6A2D" w:rsidRPr="00C06819">
        <w:rPr>
          <w:rFonts w:ascii="Tahoma" w:hAnsi="Tahoma" w:cs="Tahoma"/>
          <w:sz w:val="24"/>
          <w:szCs w:val="24"/>
        </w:rPr>
        <w:t xml:space="preserve"> </w:t>
      </w:r>
      <w:r w:rsidR="000F586A" w:rsidRPr="00C06819">
        <w:rPr>
          <w:rFonts w:ascii="Tahoma" w:hAnsi="Tahoma" w:cs="Tahoma"/>
          <w:sz w:val="24"/>
          <w:szCs w:val="24"/>
        </w:rPr>
        <w:t xml:space="preserve">Working with </w:t>
      </w:r>
      <w:proofErr w:type="spellStart"/>
      <w:r w:rsidR="000F586A" w:rsidRPr="00C06819">
        <w:rPr>
          <w:rFonts w:ascii="Tahoma" w:hAnsi="Tahoma" w:cs="Tahoma"/>
          <w:sz w:val="24"/>
          <w:szCs w:val="24"/>
        </w:rPr>
        <w:t>GenAI</w:t>
      </w:r>
      <w:proofErr w:type="spellEnd"/>
      <w:r w:rsidR="000F586A" w:rsidRPr="00C06819">
        <w:rPr>
          <w:rFonts w:ascii="Tahoma" w:hAnsi="Tahoma" w:cs="Tahoma"/>
          <w:sz w:val="24"/>
          <w:szCs w:val="24"/>
        </w:rPr>
        <w:t xml:space="preserve"> in a structured academic setting fosters reflection</w:t>
      </w:r>
      <w:r w:rsidR="008A6A2D" w:rsidRPr="00C06819">
        <w:rPr>
          <w:rFonts w:ascii="Tahoma" w:hAnsi="Tahoma" w:cs="Tahoma"/>
          <w:sz w:val="24"/>
          <w:szCs w:val="24"/>
        </w:rPr>
        <w:t xml:space="preserve"> which </w:t>
      </w:r>
      <w:r w:rsidR="00DE4A17" w:rsidRPr="00C06819">
        <w:rPr>
          <w:rFonts w:ascii="Tahoma" w:hAnsi="Tahoma" w:cs="Tahoma"/>
          <w:sz w:val="24"/>
          <w:szCs w:val="24"/>
        </w:rPr>
        <w:t xml:space="preserve">focuses </w:t>
      </w:r>
      <w:r w:rsidR="008A6A2D" w:rsidRPr="00C06819">
        <w:rPr>
          <w:rFonts w:ascii="Tahoma" w:hAnsi="Tahoma" w:cs="Tahoma"/>
          <w:sz w:val="24"/>
          <w:szCs w:val="24"/>
        </w:rPr>
        <w:t>s</w:t>
      </w:r>
      <w:r w:rsidR="000F586A" w:rsidRPr="00C06819">
        <w:rPr>
          <w:rFonts w:ascii="Tahoma" w:hAnsi="Tahoma" w:cs="Tahoma"/>
          <w:sz w:val="24"/>
          <w:szCs w:val="24"/>
        </w:rPr>
        <w:t xml:space="preserve">tudents to consider the ethical implications of </w:t>
      </w:r>
      <w:proofErr w:type="spellStart"/>
      <w:r>
        <w:rPr>
          <w:rFonts w:ascii="Tahoma" w:hAnsi="Tahoma" w:cs="Tahoma"/>
          <w:sz w:val="24"/>
          <w:szCs w:val="24"/>
        </w:rPr>
        <w:t>Gen</w:t>
      </w:r>
      <w:r w:rsidR="000F586A" w:rsidRPr="00C06819">
        <w:rPr>
          <w:rFonts w:ascii="Tahoma" w:hAnsi="Tahoma" w:cs="Tahoma"/>
          <w:sz w:val="24"/>
          <w:szCs w:val="24"/>
        </w:rPr>
        <w:t>AI</w:t>
      </w:r>
      <w:proofErr w:type="spellEnd"/>
      <w:r w:rsidR="000F586A" w:rsidRPr="00C06819">
        <w:rPr>
          <w:rFonts w:ascii="Tahoma" w:hAnsi="Tahoma" w:cs="Tahoma"/>
          <w:sz w:val="24"/>
          <w:szCs w:val="24"/>
        </w:rPr>
        <w:t xml:space="preserve"> usage, leading to a better understanding of the responsible and ethical application of </w:t>
      </w:r>
      <w:r w:rsidR="00DE4A17" w:rsidRPr="00C06819">
        <w:rPr>
          <w:rFonts w:ascii="Tahoma" w:hAnsi="Tahoma" w:cs="Tahoma"/>
          <w:sz w:val="24"/>
          <w:szCs w:val="24"/>
        </w:rPr>
        <w:t xml:space="preserve">AI generally. </w:t>
      </w:r>
      <w:r>
        <w:rPr>
          <w:rFonts w:ascii="Tahoma" w:hAnsi="Tahoma" w:cs="Tahoma"/>
          <w:sz w:val="24"/>
          <w:szCs w:val="24"/>
        </w:rPr>
        <w:t>T</w:t>
      </w:r>
      <w:r w:rsidR="00DE4A17" w:rsidRPr="00C06819">
        <w:rPr>
          <w:rFonts w:ascii="Tahoma" w:hAnsi="Tahoma" w:cs="Tahoma"/>
          <w:sz w:val="24"/>
          <w:szCs w:val="24"/>
        </w:rPr>
        <w:t xml:space="preserve">his promotes </w:t>
      </w:r>
      <w:r w:rsidR="000F586A" w:rsidRPr="00C06819">
        <w:rPr>
          <w:rFonts w:ascii="Tahoma" w:hAnsi="Tahoma" w:cs="Tahoma"/>
          <w:sz w:val="24"/>
          <w:szCs w:val="24"/>
        </w:rPr>
        <w:t>authentic discussions among students and educators</w:t>
      </w:r>
      <w:r w:rsidR="00DE4A17" w:rsidRPr="00C06819">
        <w:rPr>
          <w:rFonts w:ascii="Tahoma" w:hAnsi="Tahoma" w:cs="Tahoma"/>
          <w:sz w:val="24"/>
          <w:szCs w:val="24"/>
        </w:rPr>
        <w:t xml:space="preserve"> and t</w:t>
      </w:r>
      <w:r w:rsidR="000F586A" w:rsidRPr="00C06819">
        <w:rPr>
          <w:rFonts w:ascii="Tahoma" w:hAnsi="Tahoma" w:cs="Tahoma"/>
          <w:sz w:val="24"/>
          <w:szCs w:val="24"/>
        </w:rPr>
        <w:t>hese discussions revolve around the practical utility of AI in the legal field and its integration into the legal profession</w:t>
      </w:r>
      <w:r w:rsidR="00DE4A17" w:rsidRPr="00C06819">
        <w:rPr>
          <w:rFonts w:ascii="Tahoma" w:hAnsi="Tahoma" w:cs="Tahoma"/>
          <w:sz w:val="24"/>
          <w:szCs w:val="24"/>
        </w:rPr>
        <w:t xml:space="preserve"> at th</w:t>
      </w:r>
      <w:r>
        <w:rPr>
          <w:rFonts w:ascii="Tahoma" w:hAnsi="Tahoma" w:cs="Tahoma"/>
          <w:sz w:val="24"/>
          <w:szCs w:val="24"/>
        </w:rPr>
        <w:t>is</w:t>
      </w:r>
      <w:r w:rsidR="00DE4A17" w:rsidRPr="00C06819">
        <w:rPr>
          <w:rFonts w:ascii="Tahoma" w:hAnsi="Tahoma" w:cs="Tahoma"/>
          <w:sz w:val="24"/>
          <w:szCs w:val="24"/>
        </w:rPr>
        <w:t xml:space="preserve"> current </w:t>
      </w:r>
      <w:r>
        <w:rPr>
          <w:rFonts w:ascii="Tahoma" w:hAnsi="Tahoma" w:cs="Tahoma"/>
          <w:sz w:val="24"/>
          <w:szCs w:val="24"/>
        </w:rPr>
        <w:t>time</w:t>
      </w:r>
      <w:r w:rsidR="00DE4A17" w:rsidRPr="00C06819">
        <w:rPr>
          <w:rFonts w:ascii="Tahoma" w:hAnsi="Tahoma" w:cs="Tahoma"/>
          <w:sz w:val="24"/>
          <w:szCs w:val="24"/>
        </w:rPr>
        <w:t>, immersing students in the current practices of the profession.</w:t>
      </w:r>
      <w:r w:rsidR="000F586A" w:rsidRPr="00C06819">
        <w:rPr>
          <w:rFonts w:ascii="Tahoma" w:hAnsi="Tahoma" w:cs="Tahoma"/>
          <w:sz w:val="24"/>
          <w:szCs w:val="24"/>
        </w:rPr>
        <w:t xml:space="preserve"> Such authentic dialogues are invaluable in preparing students for the real-world application</w:t>
      </w:r>
      <w:r w:rsidR="00DE4A17" w:rsidRPr="00C06819">
        <w:rPr>
          <w:rFonts w:ascii="Tahoma" w:hAnsi="Tahoma" w:cs="Tahoma"/>
          <w:sz w:val="24"/>
          <w:szCs w:val="24"/>
        </w:rPr>
        <w:t>s</w:t>
      </w:r>
      <w:r w:rsidR="000F586A" w:rsidRPr="00C06819">
        <w:rPr>
          <w:rFonts w:ascii="Tahoma" w:hAnsi="Tahoma" w:cs="Tahoma"/>
          <w:sz w:val="24"/>
          <w:szCs w:val="24"/>
        </w:rPr>
        <w:t xml:space="preserve"> of </w:t>
      </w:r>
      <w:proofErr w:type="spellStart"/>
      <w:r w:rsidR="000F586A" w:rsidRPr="00C06819">
        <w:rPr>
          <w:rFonts w:ascii="Tahoma" w:hAnsi="Tahoma" w:cs="Tahoma"/>
          <w:sz w:val="24"/>
          <w:szCs w:val="24"/>
        </w:rPr>
        <w:t>GenAI</w:t>
      </w:r>
      <w:proofErr w:type="spellEnd"/>
      <w:r w:rsidR="000F586A" w:rsidRPr="00C06819">
        <w:rPr>
          <w:rFonts w:ascii="Tahoma" w:hAnsi="Tahoma" w:cs="Tahoma"/>
          <w:sz w:val="24"/>
          <w:szCs w:val="24"/>
        </w:rPr>
        <w:t>.</w:t>
      </w:r>
    </w:p>
    <w:p w14:paraId="336E1951" w14:textId="77777777" w:rsidR="0057495B" w:rsidRPr="00C06819" w:rsidRDefault="0057495B">
      <w:pPr>
        <w:rPr>
          <w:rFonts w:ascii="Tahoma" w:hAnsi="Tahoma" w:cs="Tahoma"/>
          <w:sz w:val="24"/>
          <w:szCs w:val="24"/>
        </w:rPr>
      </w:pPr>
      <w:r w:rsidRPr="00C06819">
        <w:rPr>
          <w:rFonts w:ascii="Tahoma" w:hAnsi="Tahoma" w:cs="Tahoma"/>
          <w:sz w:val="24"/>
          <w:szCs w:val="24"/>
        </w:rPr>
        <w:br w:type="page"/>
      </w:r>
    </w:p>
    <w:p w14:paraId="7EDEFBC8" w14:textId="77777777" w:rsidR="005E6E4F" w:rsidRPr="007E1FB2" w:rsidRDefault="005E6E4F" w:rsidP="001E5AEC">
      <w:pPr>
        <w:pStyle w:val="Heading1"/>
        <w:rPr>
          <w:rFonts w:ascii="Tahoma" w:hAnsi="Tahoma" w:cs="Tahoma"/>
          <w:b/>
          <w:bCs/>
          <w:color w:val="auto"/>
          <w:sz w:val="28"/>
          <w:szCs w:val="28"/>
        </w:rPr>
      </w:pPr>
      <w:r w:rsidRPr="007E1FB2">
        <w:rPr>
          <w:rFonts w:ascii="Tahoma" w:hAnsi="Tahoma" w:cs="Tahoma"/>
          <w:b/>
          <w:bCs/>
          <w:color w:val="auto"/>
          <w:sz w:val="28"/>
          <w:szCs w:val="28"/>
        </w:rPr>
        <w:lastRenderedPageBreak/>
        <w:t xml:space="preserve">Methodology </w:t>
      </w:r>
    </w:p>
    <w:p w14:paraId="083B2015" w14:textId="77777777" w:rsidR="00166CF1" w:rsidRPr="007E1FB2" w:rsidRDefault="00166CF1" w:rsidP="007E1FB2"/>
    <w:p w14:paraId="70B826BD" w14:textId="4DA81ED8" w:rsidR="00C50DD6" w:rsidRDefault="00AA1387" w:rsidP="00C50DD6">
      <w:pPr>
        <w:spacing w:line="360" w:lineRule="auto"/>
        <w:rPr>
          <w:rFonts w:ascii="Tahoma" w:hAnsi="Tahoma" w:cs="Tahoma"/>
          <w:sz w:val="24"/>
          <w:szCs w:val="24"/>
        </w:rPr>
      </w:pPr>
      <w:r w:rsidRPr="00AB3272">
        <w:rPr>
          <w:rFonts w:ascii="Tahoma" w:hAnsi="Tahoma" w:cs="Tahoma"/>
          <w:sz w:val="24"/>
          <w:szCs w:val="24"/>
        </w:rPr>
        <w:t xml:space="preserve">Case studies </w:t>
      </w:r>
      <w:r w:rsidR="00DD7539" w:rsidRPr="00AB3272">
        <w:rPr>
          <w:rFonts w:ascii="Tahoma" w:hAnsi="Tahoma" w:cs="Tahoma"/>
          <w:sz w:val="24"/>
          <w:szCs w:val="24"/>
        </w:rPr>
        <w:t xml:space="preserve">offer </w:t>
      </w:r>
      <w:r w:rsidRPr="00AB3272">
        <w:rPr>
          <w:rFonts w:ascii="Tahoma" w:hAnsi="Tahoma" w:cs="Tahoma"/>
          <w:sz w:val="24"/>
          <w:szCs w:val="24"/>
        </w:rPr>
        <w:t>a holistic understanding of complex phenomena</w:t>
      </w:r>
      <w:r w:rsidR="0056774F" w:rsidRPr="00AB3272">
        <w:rPr>
          <w:rFonts w:ascii="Tahoma" w:hAnsi="Tahoma" w:cs="Tahoma"/>
          <w:sz w:val="24"/>
          <w:szCs w:val="24"/>
        </w:rPr>
        <w:t>, u</w:t>
      </w:r>
      <w:r w:rsidRPr="00AB3272">
        <w:rPr>
          <w:rFonts w:ascii="Tahoma" w:hAnsi="Tahoma" w:cs="Tahoma"/>
          <w:sz w:val="24"/>
          <w:szCs w:val="24"/>
        </w:rPr>
        <w:t xml:space="preserve">nlike surveys, they </w:t>
      </w:r>
      <w:r w:rsidR="0056774F" w:rsidRPr="00AB3272">
        <w:rPr>
          <w:rFonts w:ascii="Tahoma" w:hAnsi="Tahoma" w:cs="Tahoma"/>
          <w:sz w:val="24"/>
          <w:szCs w:val="24"/>
        </w:rPr>
        <w:t>focus</w:t>
      </w:r>
      <w:r w:rsidRPr="00AB3272">
        <w:rPr>
          <w:rFonts w:ascii="Tahoma" w:hAnsi="Tahoma" w:cs="Tahoma"/>
          <w:sz w:val="24"/>
          <w:szCs w:val="24"/>
        </w:rPr>
        <w:t xml:space="preserve"> on a specific "case"</w:t>
      </w:r>
      <w:r w:rsidR="00235825">
        <w:rPr>
          <w:rFonts w:ascii="Tahoma" w:hAnsi="Tahoma" w:cs="Tahoma"/>
          <w:sz w:val="24"/>
          <w:szCs w:val="24"/>
        </w:rPr>
        <w:t>,</w:t>
      </w:r>
      <w:r w:rsidRPr="00AB3272">
        <w:rPr>
          <w:rFonts w:ascii="Tahoma" w:hAnsi="Tahoma" w:cs="Tahoma"/>
          <w:sz w:val="24"/>
          <w:szCs w:val="24"/>
        </w:rPr>
        <w:t xml:space="preserve"> be it an individual, </w:t>
      </w:r>
      <w:r w:rsidR="00AB3272" w:rsidRPr="00AB3272">
        <w:rPr>
          <w:rFonts w:ascii="Tahoma" w:hAnsi="Tahoma" w:cs="Tahoma"/>
          <w:sz w:val="24"/>
          <w:szCs w:val="24"/>
        </w:rPr>
        <w:t>group,</w:t>
      </w:r>
      <w:r w:rsidR="0056774F" w:rsidRPr="00AB3272">
        <w:rPr>
          <w:rFonts w:ascii="Tahoma" w:hAnsi="Tahoma" w:cs="Tahoma"/>
          <w:sz w:val="24"/>
          <w:szCs w:val="24"/>
        </w:rPr>
        <w:t xml:space="preserve"> or </w:t>
      </w:r>
      <w:r w:rsidRPr="00AB3272">
        <w:rPr>
          <w:rFonts w:ascii="Tahoma" w:hAnsi="Tahoma" w:cs="Tahoma"/>
          <w:sz w:val="24"/>
          <w:szCs w:val="24"/>
        </w:rPr>
        <w:t>event, and examine it</w:t>
      </w:r>
      <w:r w:rsidR="00B35B21">
        <w:rPr>
          <w:rFonts w:ascii="Tahoma" w:hAnsi="Tahoma" w:cs="Tahoma"/>
          <w:sz w:val="24"/>
          <w:szCs w:val="24"/>
        </w:rPr>
        <w:t xml:space="preserve"> </w:t>
      </w:r>
      <w:r w:rsidR="00B35B21" w:rsidRPr="00B35B21">
        <w:rPr>
          <w:rFonts w:ascii="Tahoma" w:hAnsi="Tahoma" w:cs="Tahoma"/>
          <w:sz w:val="24"/>
          <w:szCs w:val="24"/>
        </w:rPr>
        <w:t>(Harland, 2014)</w:t>
      </w:r>
      <w:r w:rsidRPr="00AB3272">
        <w:rPr>
          <w:rFonts w:ascii="Tahoma" w:hAnsi="Tahoma" w:cs="Tahoma"/>
          <w:sz w:val="24"/>
          <w:szCs w:val="24"/>
        </w:rPr>
        <w:t>. Through description</w:t>
      </w:r>
      <w:r w:rsidR="0056774F" w:rsidRPr="00AB3272">
        <w:rPr>
          <w:rFonts w:ascii="Tahoma" w:hAnsi="Tahoma" w:cs="Tahoma"/>
          <w:sz w:val="24"/>
          <w:szCs w:val="24"/>
        </w:rPr>
        <w:t xml:space="preserve"> and </w:t>
      </w:r>
      <w:r w:rsidRPr="00AB3272">
        <w:rPr>
          <w:rFonts w:ascii="Tahoma" w:hAnsi="Tahoma" w:cs="Tahoma"/>
          <w:sz w:val="24"/>
          <w:szCs w:val="24"/>
        </w:rPr>
        <w:t xml:space="preserve">narrative, case studies </w:t>
      </w:r>
      <w:r w:rsidR="0056774F" w:rsidRPr="00AB3272">
        <w:rPr>
          <w:rFonts w:ascii="Tahoma" w:hAnsi="Tahoma" w:cs="Tahoma"/>
          <w:sz w:val="24"/>
          <w:szCs w:val="24"/>
        </w:rPr>
        <w:t xml:space="preserve">provide an insight </w:t>
      </w:r>
      <w:r w:rsidR="00AB3272" w:rsidRPr="00AB3272">
        <w:rPr>
          <w:rFonts w:ascii="Tahoma" w:hAnsi="Tahoma" w:cs="Tahoma"/>
          <w:sz w:val="24"/>
          <w:szCs w:val="24"/>
        </w:rPr>
        <w:t xml:space="preserve">into </w:t>
      </w:r>
      <w:r w:rsidRPr="00AB3272">
        <w:rPr>
          <w:rFonts w:ascii="Tahoma" w:hAnsi="Tahoma" w:cs="Tahoma"/>
          <w:sz w:val="24"/>
          <w:szCs w:val="24"/>
        </w:rPr>
        <w:t xml:space="preserve">lived experience, revealing deeper truths </w:t>
      </w:r>
      <w:r w:rsidR="00AB3272" w:rsidRPr="00AB3272">
        <w:rPr>
          <w:rFonts w:ascii="Tahoma" w:hAnsi="Tahoma" w:cs="Tahoma"/>
          <w:sz w:val="24"/>
          <w:szCs w:val="24"/>
        </w:rPr>
        <w:t>of</w:t>
      </w:r>
      <w:r w:rsidRPr="00AB3272">
        <w:rPr>
          <w:rFonts w:ascii="Tahoma" w:hAnsi="Tahoma" w:cs="Tahoma"/>
          <w:sz w:val="24"/>
          <w:szCs w:val="24"/>
        </w:rPr>
        <w:t xml:space="preserve"> social realities</w:t>
      </w:r>
      <w:r w:rsidR="00AB3272" w:rsidRPr="00AB3272">
        <w:rPr>
          <w:rFonts w:ascii="Tahoma" w:hAnsi="Tahoma" w:cs="Tahoma"/>
          <w:sz w:val="24"/>
          <w:szCs w:val="24"/>
        </w:rPr>
        <w:t xml:space="preserve">. They </w:t>
      </w:r>
      <w:r w:rsidRPr="00AB3272">
        <w:rPr>
          <w:rFonts w:ascii="Tahoma" w:hAnsi="Tahoma" w:cs="Tahoma"/>
          <w:sz w:val="24"/>
          <w:szCs w:val="24"/>
        </w:rPr>
        <w:t>can be exploratory</w:t>
      </w:r>
      <w:r w:rsidR="00AB3272" w:rsidRPr="00AB3272">
        <w:rPr>
          <w:rFonts w:ascii="Tahoma" w:hAnsi="Tahoma" w:cs="Tahoma"/>
          <w:sz w:val="24"/>
          <w:szCs w:val="24"/>
        </w:rPr>
        <w:t xml:space="preserve"> with the aim of </w:t>
      </w:r>
      <w:r w:rsidRPr="00AB3272">
        <w:rPr>
          <w:rFonts w:ascii="Tahoma" w:hAnsi="Tahoma" w:cs="Tahoma"/>
          <w:sz w:val="24"/>
          <w:szCs w:val="24"/>
        </w:rPr>
        <w:t>enriching academic knowledge.</w:t>
      </w:r>
      <w:r w:rsidR="007A3518" w:rsidRPr="007A3518">
        <w:t xml:space="preserve"> </w:t>
      </w:r>
      <w:r w:rsidR="007A3518" w:rsidRPr="007A3518">
        <w:rPr>
          <w:rFonts w:ascii="Tahoma" w:hAnsi="Tahoma" w:cs="Tahoma"/>
          <w:sz w:val="24"/>
          <w:szCs w:val="24"/>
        </w:rPr>
        <w:t xml:space="preserve">The primary beneficiaries of case study research are often the researchers themselves, as they gain new learning and knowledge applicable to their professional practice. In </w:t>
      </w:r>
      <w:r w:rsidR="00CD24B7">
        <w:rPr>
          <w:rFonts w:ascii="Tahoma" w:hAnsi="Tahoma" w:cs="Tahoma"/>
          <w:sz w:val="24"/>
          <w:szCs w:val="24"/>
        </w:rPr>
        <w:t>HE</w:t>
      </w:r>
      <w:r w:rsidR="007A3518" w:rsidRPr="007A3518">
        <w:rPr>
          <w:rFonts w:ascii="Tahoma" w:hAnsi="Tahoma" w:cs="Tahoma"/>
          <w:sz w:val="24"/>
          <w:szCs w:val="24"/>
        </w:rPr>
        <w:t>, such research is valuable for academics</w:t>
      </w:r>
      <w:r w:rsidR="007A3518">
        <w:rPr>
          <w:rFonts w:ascii="Tahoma" w:hAnsi="Tahoma" w:cs="Tahoma"/>
          <w:sz w:val="24"/>
          <w:szCs w:val="24"/>
        </w:rPr>
        <w:t xml:space="preserve"> and </w:t>
      </w:r>
      <w:r w:rsidR="007A3518" w:rsidRPr="007A3518">
        <w:rPr>
          <w:rFonts w:ascii="Tahoma" w:hAnsi="Tahoma" w:cs="Tahoma"/>
          <w:sz w:val="24"/>
          <w:szCs w:val="24"/>
        </w:rPr>
        <w:t>students</w:t>
      </w:r>
      <w:r w:rsidR="00B35B21">
        <w:rPr>
          <w:rFonts w:ascii="Tahoma" w:hAnsi="Tahoma" w:cs="Tahoma"/>
          <w:sz w:val="24"/>
          <w:szCs w:val="24"/>
        </w:rPr>
        <w:t xml:space="preserve"> </w:t>
      </w:r>
      <w:r w:rsidR="00B35B21" w:rsidRPr="00B35B21">
        <w:rPr>
          <w:rFonts w:ascii="Tahoma" w:hAnsi="Tahoma" w:cs="Tahoma"/>
          <w:sz w:val="24"/>
          <w:szCs w:val="24"/>
        </w:rPr>
        <w:t>(Harland, 2014)</w:t>
      </w:r>
      <w:r w:rsidR="00B35B21">
        <w:rPr>
          <w:rFonts w:ascii="Tahoma" w:hAnsi="Tahoma" w:cs="Tahoma"/>
          <w:sz w:val="24"/>
          <w:szCs w:val="24"/>
        </w:rPr>
        <w:t>. Harland (2014) adopts</w:t>
      </w:r>
      <w:r w:rsidR="00327F76">
        <w:rPr>
          <w:rFonts w:ascii="Tahoma" w:hAnsi="Tahoma" w:cs="Tahoma"/>
          <w:sz w:val="24"/>
          <w:szCs w:val="24"/>
        </w:rPr>
        <w:t xml:space="preserve"> </w:t>
      </w:r>
      <w:r w:rsidR="00327F76" w:rsidRPr="00327F76">
        <w:rPr>
          <w:rFonts w:ascii="Tahoma" w:hAnsi="Tahoma" w:cs="Tahoma"/>
          <w:sz w:val="24"/>
          <w:szCs w:val="24"/>
        </w:rPr>
        <w:t xml:space="preserve">autoethnography as an insider-research method to reflect on their experiences and </w:t>
      </w:r>
      <w:r w:rsidR="00327F76">
        <w:rPr>
          <w:rFonts w:ascii="Tahoma" w:hAnsi="Tahoma" w:cs="Tahoma"/>
          <w:sz w:val="24"/>
          <w:szCs w:val="24"/>
        </w:rPr>
        <w:t xml:space="preserve">their </w:t>
      </w:r>
      <w:r w:rsidR="00327F76" w:rsidRPr="00327F76">
        <w:rPr>
          <w:rFonts w:ascii="Tahoma" w:hAnsi="Tahoma" w:cs="Tahoma"/>
          <w:sz w:val="24"/>
          <w:szCs w:val="24"/>
        </w:rPr>
        <w:t>ontological assumptions, presenting a personal narrative on case study research methods.</w:t>
      </w:r>
      <w:r w:rsidR="00B20B7A" w:rsidRPr="00B20B7A">
        <w:t xml:space="preserve"> </w:t>
      </w:r>
      <w:r w:rsidR="000513DE">
        <w:rPr>
          <w:rFonts w:ascii="Tahoma" w:hAnsi="Tahoma" w:cs="Tahoma"/>
          <w:sz w:val="24"/>
          <w:szCs w:val="24"/>
        </w:rPr>
        <w:t xml:space="preserve">Harland (2014) </w:t>
      </w:r>
      <w:r w:rsidR="00B35B21">
        <w:rPr>
          <w:rFonts w:ascii="Tahoma" w:hAnsi="Tahoma" w:cs="Tahoma"/>
          <w:sz w:val="24"/>
          <w:szCs w:val="24"/>
        </w:rPr>
        <w:t>ch</w:t>
      </w:r>
      <w:r w:rsidR="00B20B7A" w:rsidRPr="00B20B7A">
        <w:rPr>
          <w:rFonts w:ascii="Tahoma" w:hAnsi="Tahoma" w:cs="Tahoma"/>
          <w:sz w:val="24"/>
          <w:szCs w:val="24"/>
        </w:rPr>
        <w:t>allenges the assumption that case study research is exclusively qualitative and highlights that various research methods, including quantitative approaches, can be integrated where appropriate.</w:t>
      </w:r>
      <w:r w:rsidR="00BF0685" w:rsidRPr="00BF0685">
        <w:t xml:space="preserve"> </w:t>
      </w:r>
      <w:r w:rsidR="00BF0685">
        <w:rPr>
          <w:rFonts w:ascii="Tahoma" w:hAnsi="Tahoma" w:cs="Tahoma"/>
          <w:sz w:val="24"/>
          <w:szCs w:val="24"/>
        </w:rPr>
        <w:t xml:space="preserve">Harland (2014) </w:t>
      </w:r>
      <w:r w:rsidR="00E12B9A">
        <w:rPr>
          <w:rFonts w:ascii="Tahoma" w:hAnsi="Tahoma" w:cs="Tahoma"/>
          <w:sz w:val="24"/>
          <w:szCs w:val="24"/>
        </w:rPr>
        <w:t>argues that there</w:t>
      </w:r>
      <w:r w:rsidR="00BF0685" w:rsidRPr="00BF0685">
        <w:rPr>
          <w:rFonts w:ascii="Tahoma" w:hAnsi="Tahoma" w:cs="Tahoma"/>
          <w:sz w:val="24"/>
          <w:szCs w:val="24"/>
        </w:rPr>
        <w:t xml:space="preserve"> are few conceptual or methodological boundaries </w:t>
      </w:r>
      <w:r w:rsidR="00E12B9A">
        <w:rPr>
          <w:rFonts w:ascii="Tahoma" w:hAnsi="Tahoma" w:cs="Tahoma"/>
          <w:sz w:val="24"/>
          <w:szCs w:val="24"/>
        </w:rPr>
        <w:t xml:space="preserve">with the use of case studies and therefore less </w:t>
      </w:r>
      <w:r w:rsidR="00BF0685" w:rsidRPr="00BF0685">
        <w:rPr>
          <w:rFonts w:ascii="Tahoma" w:hAnsi="Tahoma" w:cs="Tahoma"/>
          <w:sz w:val="24"/>
          <w:szCs w:val="24"/>
        </w:rPr>
        <w:t>constrain</w:t>
      </w:r>
      <w:r w:rsidR="00E12B9A">
        <w:rPr>
          <w:rFonts w:ascii="Tahoma" w:hAnsi="Tahoma" w:cs="Tahoma"/>
          <w:sz w:val="24"/>
          <w:szCs w:val="24"/>
        </w:rPr>
        <w:t xml:space="preserve">ts around an </w:t>
      </w:r>
      <w:r w:rsidR="00EA4012">
        <w:rPr>
          <w:rFonts w:ascii="Tahoma" w:hAnsi="Tahoma" w:cs="Tahoma"/>
          <w:sz w:val="24"/>
          <w:szCs w:val="24"/>
        </w:rPr>
        <w:t>e</w:t>
      </w:r>
      <w:r w:rsidR="00BF0685" w:rsidRPr="00BF0685">
        <w:rPr>
          <w:rFonts w:ascii="Tahoma" w:hAnsi="Tahoma" w:cs="Tahoma"/>
          <w:sz w:val="24"/>
          <w:szCs w:val="24"/>
        </w:rPr>
        <w:t>nquiry</w:t>
      </w:r>
      <w:r w:rsidR="00E12B9A">
        <w:rPr>
          <w:rFonts w:ascii="Tahoma" w:hAnsi="Tahoma" w:cs="Tahoma"/>
          <w:sz w:val="24"/>
          <w:szCs w:val="24"/>
        </w:rPr>
        <w:t>.</w:t>
      </w:r>
      <w:r w:rsidR="00BF0685" w:rsidRPr="00BF0685">
        <w:rPr>
          <w:rFonts w:ascii="Tahoma" w:hAnsi="Tahoma" w:cs="Tahoma"/>
          <w:sz w:val="24"/>
          <w:szCs w:val="24"/>
        </w:rPr>
        <w:t xml:space="preserve"> </w:t>
      </w:r>
      <w:r w:rsidR="00E12B9A">
        <w:rPr>
          <w:rFonts w:ascii="Tahoma" w:hAnsi="Tahoma" w:cs="Tahoma"/>
          <w:sz w:val="24"/>
          <w:szCs w:val="24"/>
        </w:rPr>
        <w:t xml:space="preserve">Instead, </w:t>
      </w:r>
      <w:r w:rsidR="00BF0685" w:rsidRPr="00BF0685">
        <w:rPr>
          <w:rFonts w:ascii="Tahoma" w:hAnsi="Tahoma" w:cs="Tahoma"/>
          <w:sz w:val="24"/>
          <w:szCs w:val="24"/>
        </w:rPr>
        <w:t xml:space="preserve">some form of discovery as knowledge and theory </w:t>
      </w:r>
      <w:r w:rsidR="00A90A82" w:rsidRPr="00BF0685">
        <w:rPr>
          <w:rFonts w:ascii="Tahoma" w:hAnsi="Tahoma" w:cs="Tahoma"/>
          <w:sz w:val="24"/>
          <w:szCs w:val="24"/>
        </w:rPr>
        <w:t>emerges</w:t>
      </w:r>
      <w:r w:rsidR="00BF0685" w:rsidRPr="00BF0685">
        <w:rPr>
          <w:rFonts w:ascii="Tahoma" w:hAnsi="Tahoma" w:cs="Tahoma"/>
          <w:sz w:val="24"/>
          <w:szCs w:val="24"/>
        </w:rPr>
        <w:t xml:space="preserve"> from the case process.</w:t>
      </w:r>
      <w:r w:rsidR="00AB44A8" w:rsidRPr="00AB44A8">
        <w:t xml:space="preserve"> </w:t>
      </w:r>
      <w:r w:rsidR="00E12B9A">
        <w:rPr>
          <w:rFonts w:ascii="Tahoma" w:hAnsi="Tahoma" w:cs="Tahoma"/>
          <w:sz w:val="24"/>
          <w:szCs w:val="24"/>
        </w:rPr>
        <w:t xml:space="preserve">As such </w:t>
      </w:r>
      <w:r w:rsidR="00D517C9" w:rsidRPr="00D517C9">
        <w:rPr>
          <w:rFonts w:ascii="Tahoma" w:hAnsi="Tahoma" w:cs="Tahoma"/>
          <w:sz w:val="24"/>
          <w:szCs w:val="24"/>
        </w:rPr>
        <w:t>the following c</w:t>
      </w:r>
      <w:r w:rsidR="005E6E4F" w:rsidRPr="00D517C9">
        <w:rPr>
          <w:rFonts w:ascii="Tahoma" w:hAnsi="Tahoma" w:cs="Tahoma"/>
          <w:sz w:val="24"/>
          <w:szCs w:val="24"/>
        </w:rPr>
        <w:t xml:space="preserve">ase </w:t>
      </w:r>
      <w:r w:rsidR="00D517C9" w:rsidRPr="00D517C9">
        <w:rPr>
          <w:rFonts w:ascii="Tahoma" w:hAnsi="Tahoma" w:cs="Tahoma"/>
          <w:sz w:val="24"/>
          <w:szCs w:val="24"/>
        </w:rPr>
        <w:t>example is given</w:t>
      </w:r>
      <w:r w:rsidR="00E12B9A">
        <w:rPr>
          <w:rFonts w:ascii="Tahoma" w:hAnsi="Tahoma" w:cs="Tahoma"/>
          <w:sz w:val="24"/>
          <w:szCs w:val="24"/>
        </w:rPr>
        <w:t xml:space="preserve"> and</w:t>
      </w:r>
      <w:r w:rsidR="00877C89">
        <w:rPr>
          <w:rFonts w:ascii="Tahoma" w:hAnsi="Tahoma" w:cs="Tahoma"/>
          <w:sz w:val="24"/>
          <w:szCs w:val="24"/>
        </w:rPr>
        <w:t>,</w:t>
      </w:r>
      <w:r w:rsidR="00E12B9A">
        <w:rPr>
          <w:rFonts w:ascii="Tahoma" w:hAnsi="Tahoma" w:cs="Tahoma"/>
          <w:sz w:val="24"/>
          <w:szCs w:val="24"/>
        </w:rPr>
        <w:t xml:space="preserve"> </w:t>
      </w:r>
      <w:r w:rsidR="00DD13FE">
        <w:rPr>
          <w:rFonts w:ascii="Tahoma" w:hAnsi="Tahoma" w:cs="Tahoma"/>
          <w:sz w:val="24"/>
          <w:szCs w:val="24"/>
        </w:rPr>
        <w:t>while not a</w:t>
      </w:r>
      <w:r w:rsidR="00D517C9" w:rsidRPr="00D517C9">
        <w:rPr>
          <w:rFonts w:ascii="Tahoma" w:hAnsi="Tahoma" w:cs="Tahoma"/>
          <w:sz w:val="24"/>
          <w:szCs w:val="24"/>
        </w:rPr>
        <w:t xml:space="preserve"> fully formed case study</w:t>
      </w:r>
      <w:r w:rsidR="00877C89">
        <w:rPr>
          <w:rFonts w:ascii="Tahoma" w:hAnsi="Tahoma" w:cs="Tahoma"/>
          <w:sz w:val="24"/>
          <w:szCs w:val="24"/>
        </w:rPr>
        <w:t>,</w:t>
      </w:r>
      <w:r w:rsidR="00DD13FE">
        <w:rPr>
          <w:rFonts w:ascii="Tahoma" w:hAnsi="Tahoma" w:cs="Tahoma"/>
          <w:sz w:val="24"/>
          <w:szCs w:val="24"/>
        </w:rPr>
        <w:t xml:space="preserve"> it is an example that </w:t>
      </w:r>
      <w:r w:rsidR="005E6E4F" w:rsidRPr="00D517C9">
        <w:rPr>
          <w:rFonts w:ascii="Tahoma" w:hAnsi="Tahoma" w:cs="Tahoma"/>
          <w:sz w:val="24"/>
          <w:szCs w:val="24"/>
        </w:rPr>
        <w:t>aim</w:t>
      </w:r>
      <w:r w:rsidR="00D517C9" w:rsidRPr="00D517C9">
        <w:rPr>
          <w:rFonts w:ascii="Tahoma" w:hAnsi="Tahoma" w:cs="Tahoma"/>
          <w:sz w:val="24"/>
          <w:szCs w:val="24"/>
        </w:rPr>
        <w:t>s</w:t>
      </w:r>
      <w:r w:rsidR="005E6E4F" w:rsidRPr="00D517C9">
        <w:rPr>
          <w:rFonts w:ascii="Tahoma" w:hAnsi="Tahoma" w:cs="Tahoma"/>
          <w:sz w:val="24"/>
          <w:szCs w:val="24"/>
        </w:rPr>
        <w:t xml:space="preserve"> to provide researchers t</w:t>
      </w:r>
      <w:r w:rsidR="00D517C9" w:rsidRPr="00D517C9">
        <w:rPr>
          <w:rFonts w:ascii="Tahoma" w:hAnsi="Tahoma" w:cs="Tahoma"/>
          <w:sz w:val="24"/>
          <w:szCs w:val="24"/>
        </w:rPr>
        <w:t>he opportunity to</w:t>
      </w:r>
      <w:r w:rsidR="005E6E4F" w:rsidRPr="00D517C9">
        <w:rPr>
          <w:rFonts w:ascii="Tahoma" w:hAnsi="Tahoma" w:cs="Tahoma"/>
          <w:sz w:val="24"/>
          <w:szCs w:val="24"/>
        </w:rPr>
        <w:t xml:space="preserve"> explore the complexities and nuances associated with the </w:t>
      </w:r>
      <w:r w:rsidR="00D517C9" w:rsidRPr="00D517C9">
        <w:rPr>
          <w:rFonts w:ascii="Tahoma" w:hAnsi="Tahoma" w:cs="Tahoma"/>
          <w:sz w:val="24"/>
          <w:szCs w:val="24"/>
        </w:rPr>
        <w:t xml:space="preserve">assessment </w:t>
      </w:r>
      <w:r w:rsidR="00E12B9A">
        <w:rPr>
          <w:rFonts w:ascii="Tahoma" w:hAnsi="Tahoma" w:cs="Tahoma"/>
          <w:sz w:val="24"/>
          <w:szCs w:val="24"/>
        </w:rPr>
        <w:t xml:space="preserve">example in a similar way </w:t>
      </w:r>
      <w:r w:rsidR="00CB3A4A">
        <w:rPr>
          <w:rFonts w:ascii="Tahoma" w:hAnsi="Tahoma" w:cs="Tahoma"/>
          <w:sz w:val="24"/>
          <w:szCs w:val="24"/>
        </w:rPr>
        <w:t xml:space="preserve">that </w:t>
      </w:r>
      <w:proofErr w:type="spellStart"/>
      <w:r w:rsidR="00D517C9" w:rsidRPr="00D517C9">
        <w:rPr>
          <w:rFonts w:ascii="Tahoma" w:hAnsi="Tahoma" w:cs="Tahoma"/>
          <w:sz w:val="24"/>
          <w:szCs w:val="24"/>
        </w:rPr>
        <w:t>Flyvbjerg</w:t>
      </w:r>
      <w:proofErr w:type="spellEnd"/>
      <w:r w:rsidR="00D517C9">
        <w:rPr>
          <w:rFonts w:ascii="Tahoma" w:hAnsi="Tahoma" w:cs="Tahoma"/>
          <w:sz w:val="24"/>
          <w:szCs w:val="24"/>
        </w:rPr>
        <w:t xml:space="preserve"> (2006) </w:t>
      </w:r>
      <w:r w:rsidR="000F6B83">
        <w:rPr>
          <w:rFonts w:ascii="Tahoma" w:hAnsi="Tahoma" w:cs="Tahoma"/>
          <w:sz w:val="24"/>
          <w:szCs w:val="24"/>
        </w:rPr>
        <w:t xml:space="preserve">argues such </w:t>
      </w:r>
      <w:r w:rsidR="000F6B83" w:rsidRPr="000F6B83">
        <w:rPr>
          <w:rFonts w:ascii="Tahoma" w:hAnsi="Tahoma" w:cs="Tahoma"/>
          <w:sz w:val="24"/>
          <w:szCs w:val="24"/>
        </w:rPr>
        <w:t xml:space="preserve">research </w:t>
      </w:r>
      <w:r w:rsidR="000F6B83">
        <w:rPr>
          <w:rFonts w:ascii="Tahoma" w:hAnsi="Tahoma" w:cs="Tahoma"/>
          <w:sz w:val="24"/>
          <w:szCs w:val="24"/>
        </w:rPr>
        <w:t xml:space="preserve">methodology </w:t>
      </w:r>
      <w:r w:rsidR="000F6B83" w:rsidRPr="000F6B83">
        <w:rPr>
          <w:rFonts w:ascii="Tahoma" w:hAnsi="Tahoma" w:cs="Tahoma"/>
          <w:sz w:val="24"/>
          <w:szCs w:val="24"/>
        </w:rPr>
        <w:t>is for generating hypotheses rather than theory</w:t>
      </w:r>
      <w:r w:rsidR="000F6B83">
        <w:rPr>
          <w:rFonts w:ascii="Tahoma" w:hAnsi="Tahoma" w:cs="Tahoma"/>
          <w:sz w:val="24"/>
          <w:szCs w:val="24"/>
        </w:rPr>
        <w:t xml:space="preserve">. </w:t>
      </w:r>
    </w:p>
    <w:p w14:paraId="4DF4BC44" w14:textId="77777777" w:rsidR="00C50DD6" w:rsidRDefault="00C50DD6">
      <w:pPr>
        <w:rPr>
          <w:rFonts w:ascii="Tahoma" w:hAnsi="Tahoma" w:cs="Tahoma"/>
          <w:sz w:val="24"/>
          <w:szCs w:val="24"/>
        </w:rPr>
      </w:pPr>
      <w:r>
        <w:rPr>
          <w:rFonts w:ascii="Tahoma" w:hAnsi="Tahoma" w:cs="Tahoma"/>
          <w:sz w:val="24"/>
          <w:szCs w:val="24"/>
        </w:rPr>
        <w:br w:type="page"/>
      </w:r>
    </w:p>
    <w:p w14:paraId="71CD4022" w14:textId="684D7719" w:rsidR="004247D8" w:rsidRPr="00CA0DB5" w:rsidRDefault="004247D8" w:rsidP="001E5AEC">
      <w:pPr>
        <w:pStyle w:val="Heading1"/>
        <w:rPr>
          <w:rFonts w:ascii="Tahoma" w:hAnsi="Tahoma" w:cs="Tahoma"/>
          <w:b/>
          <w:bCs/>
          <w:color w:val="auto"/>
          <w:sz w:val="28"/>
          <w:szCs w:val="28"/>
        </w:rPr>
      </w:pPr>
      <w:r w:rsidRPr="00CA0DB5">
        <w:rPr>
          <w:rFonts w:ascii="Tahoma" w:hAnsi="Tahoma" w:cs="Tahoma"/>
          <w:b/>
          <w:bCs/>
          <w:color w:val="auto"/>
          <w:sz w:val="28"/>
          <w:szCs w:val="28"/>
        </w:rPr>
        <w:lastRenderedPageBreak/>
        <w:t xml:space="preserve">Example </w:t>
      </w:r>
      <w:r w:rsidR="00FE4AD7" w:rsidRPr="00CA0DB5">
        <w:rPr>
          <w:rFonts w:ascii="Tahoma" w:hAnsi="Tahoma" w:cs="Tahoma"/>
          <w:b/>
          <w:bCs/>
          <w:color w:val="auto"/>
          <w:sz w:val="28"/>
          <w:szCs w:val="28"/>
        </w:rPr>
        <w:t xml:space="preserve">- </w:t>
      </w:r>
      <w:proofErr w:type="spellStart"/>
      <w:r w:rsidR="002246C6" w:rsidRPr="00CA0DB5">
        <w:rPr>
          <w:rFonts w:ascii="Tahoma" w:hAnsi="Tahoma" w:cs="Tahoma"/>
          <w:b/>
          <w:bCs/>
          <w:color w:val="auto"/>
          <w:sz w:val="28"/>
          <w:szCs w:val="28"/>
        </w:rPr>
        <w:t>GenAI</w:t>
      </w:r>
      <w:proofErr w:type="spellEnd"/>
      <w:r w:rsidR="002246C6" w:rsidRPr="00CA0DB5">
        <w:rPr>
          <w:rFonts w:ascii="Tahoma" w:hAnsi="Tahoma" w:cs="Tahoma"/>
          <w:b/>
          <w:bCs/>
          <w:color w:val="auto"/>
          <w:sz w:val="28"/>
          <w:szCs w:val="28"/>
        </w:rPr>
        <w:t xml:space="preserve"> </w:t>
      </w:r>
      <w:r w:rsidRPr="00CA0DB5">
        <w:rPr>
          <w:rFonts w:ascii="Tahoma" w:hAnsi="Tahoma" w:cs="Tahoma"/>
          <w:b/>
          <w:bCs/>
          <w:color w:val="auto"/>
          <w:sz w:val="28"/>
          <w:szCs w:val="28"/>
        </w:rPr>
        <w:t>Assessment</w:t>
      </w:r>
    </w:p>
    <w:p w14:paraId="0E35CC79" w14:textId="77777777" w:rsidR="00C50DD6" w:rsidRDefault="00C50DD6" w:rsidP="00564E5C">
      <w:pPr>
        <w:rPr>
          <w:rFonts w:ascii="Tahoma" w:hAnsi="Tahoma" w:cs="Tahoma"/>
          <w:sz w:val="24"/>
          <w:szCs w:val="24"/>
        </w:rPr>
      </w:pPr>
    </w:p>
    <w:p w14:paraId="65E538DB" w14:textId="4418ABCF" w:rsidR="00C50DD6" w:rsidRPr="00205B3F" w:rsidRDefault="00C50DD6" w:rsidP="00564E5C">
      <w:pPr>
        <w:rPr>
          <w:rFonts w:ascii="Tahoma" w:hAnsi="Tahoma" w:cs="Tahoma"/>
          <w:b/>
          <w:bCs/>
          <w:sz w:val="24"/>
          <w:szCs w:val="24"/>
        </w:rPr>
      </w:pPr>
      <w:r w:rsidRPr="00205B3F">
        <w:rPr>
          <w:rFonts w:ascii="Tahoma" w:hAnsi="Tahoma" w:cs="Tahoma"/>
          <w:b/>
          <w:bCs/>
          <w:sz w:val="24"/>
          <w:szCs w:val="24"/>
        </w:rPr>
        <w:t>Assessment Brief</w:t>
      </w:r>
    </w:p>
    <w:p w14:paraId="0A8BF205" w14:textId="61E80439" w:rsidR="00C50DD6" w:rsidRDefault="00564E5C" w:rsidP="00564E5C">
      <w:pPr>
        <w:rPr>
          <w:rFonts w:ascii="Tahoma" w:hAnsi="Tahoma" w:cs="Tahoma"/>
          <w:sz w:val="24"/>
          <w:szCs w:val="24"/>
        </w:rPr>
      </w:pPr>
      <w:r w:rsidRPr="00C06819">
        <w:rPr>
          <w:rFonts w:ascii="Tahoma" w:hAnsi="Tahoma" w:cs="Tahoma"/>
          <w:sz w:val="24"/>
          <w:szCs w:val="24"/>
        </w:rPr>
        <w:t xml:space="preserve">For this assessment, you are granted permission to use Generative AI to support your answer for Part </w:t>
      </w:r>
      <w:r w:rsidR="00C50DD6" w:rsidRPr="00C06819">
        <w:rPr>
          <w:rFonts w:ascii="Tahoma" w:hAnsi="Tahoma" w:cs="Tahoma"/>
          <w:sz w:val="24"/>
          <w:szCs w:val="24"/>
        </w:rPr>
        <w:t>1</w:t>
      </w:r>
      <w:r w:rsidR="00C50DD6">
        <w:rPr>
          <w:rFonts w:ascii="Tahoma" w:hAnsi="Tahoma" w:cs="Tahoma"/>
          <w:sz w:val="24"/>
          <w:szCs w:val="24"/>
        </w:rPr>
        <w:t xml:space="preserve"> but </w:t>
      </w:r>
      <w:r w:rsidRPr="00C06819">
        <w:rPr>
          <w:rFonts w:ascii="Tahoma" w:hAnsi="Tahoma" w:cs="Tahoma"/>
          <w:sz w:val="24"/>
          <w:szCs w:val="24"/>
        </w:rPr>
        <w:t>are not permitted to use Generative AI for Part 2</w:t>
      </w:r>
      <w:r w:rsidR="00C50DD6">
        <w:rPr>
          <w:rFonts w:ascii="Tahoma" w:hAnsi="Tahoma" w:cs="Tahoma"/>
          <w:sz w:val="24"/>
          <w:szCs w:val="24"/>
        </w:rPr>
        <w:t xml:space="preserve">. </w:t>
      </w:r>
    </w:p>
    <w:p w14:paraId="686F1A50" w14:textId="65898FC4" w:rsidR="00C50DD6" w:rsidRDefault="00C50DD6" w:rsidP="00564E5C">
      <w:pPr>
        <w:rPr>
          <w:rFonts w:ascii="Tahoma" w:hAnsi="Tahoma" w:cs="Tahoma"/>
          <w:sz w:val="24"/>
          <w:szCs w:val="24"/>
        </w:rPr>
      </w:pPr>
      <w:r>
        <w:rPr>
          <w:rFonts w:ascii="Tahoma" w:hAnsi="Tahoma" w:cs="Tahoma"/>
          <w:sz w:val="24"/>
          <w:szCs w:val="24"/>
        </w:rPr>
        <w:t xml:space="preserve">Part 1 – You are invited to use Generative </w:t>
      </w:r>
      <w:r w:rsidR="00AD633F">
        <w:rPr>
          <w:rFonts w:ascii="Tahoma" w:hAnsi="Tahoma" w:cs="Tahoma"/>
          <w:sz w:val="24"/>
          <w:szCs w:val="24"/>
        </w:rPr>
        <w:t>AI,</w:t>
      </w:r>
      <w:r>
        <w:rPr>
          <w:rFonts w:ascii="Tahoma" w:hAnsi="Tahoma" w:cs="Tahoma"/>
          <w:sz w:val="24"/>
          <w:szCs w:val="24"/>
        </w:rPr>
        <w:t xml:space="preserve"> but this is </w:t>
      </w:r>
      <w:proofErr w:type="gramStart"/>
      <w:r>
        <w:rPr>
          <w:rFonts w:ascii="Tahoma" w:hAnsi="Tahoma" w:cs="Tahoma"/>
          <w:sz w:val="24"/>
          <w:szCs w:val="24"/>
        </w:rPr>
        <w:t>optional</w:t>
      </w:r>
      <w:proofErr w:type="gramEnd"/>
      <w:r>
        <w:rPr>
          <w:rFonts w:ascii="Tahoma" w:hAnsi="Tahoma" w:cs="Tahoma"/>
          <w:sz w:val="24"/>
          <w:szCs w:val="24"/>
        </w:rPr>
        <w:t xml:space="preserve"> and you can choose to not use Generative AI in answering this part of the assessment.  </w:t>
      </w:r>
    </w:p>
    <w:p w14:paraId="52CCF806" w14:textId="4445463C" w:rsidR="00564E5C" w:rsidRPr="00C06819" w:rsidRDefault="00C50DD6" w:rsidP="00564E5C">
      <w:pPr>
        <w:rPr>
          <w:rFonts w:ascii="Tahoma" w:hAnsi="Tahoma" w:cs="Tahoma"/>
          <w:sz w:val="24"/>
          <w:szCs w:val="24"/>
        </w:rPr>
      </w:pPr>
      <w:r>
        <w:rPr>
          <w:rFonts w:ascii="Tahoma" w:hAnsi="Tahoma" w:cs="Tahoma"/>
          <w:sz w:val="24"/>
          <w:szCs w:val="24"/>
        </w:rPr>
        <w:t xml:space="preserve">Part 2 – You are not permitted to use Generative AI </w:t>
      </w:r>
      <w:r w:rsidR="00564E5C" w:rsidRPr="00C06819">
        <w:rPr>
          <w:rFonts w:ascii="Tahoma" w:hAnsi="Tahoma" w:cs="Tahoma"/>
          <w:sz w:val="24"/>
          <w:szCs w:val="24"/>
        </w:rPr>
        <w:t xml:space="preserve">as per the </w:t>
      </w:r>
      <w:r w:rsidR="007D3F2B" w:rsidRPr="00C06819">
        <w:rPr>
          <w:rFonts w:ascii="Tahoma" w:hAnsi="Tahoma" w:cs="Tahoma"/>
          <w:sz w:val="24"/>
          <w:szCs w:val="24"/>
        </w:rPr>
        <w:t xml:space="preserve">academic misconduct policy at the university. </w:t>
      </w:r>
    </w:p>
    <w:p w14:paraId="59703405" w14:textId="3F113B89" w:rsidR="00564E5C" w:rsidRPr="00205B3F" w:rsidRDefault="00564E5C" w:rsidP="00564E5C">
      <w:pPr>
        <w:rPr>
          <w:rFonts w:ascii="Tahoma" w:hAnsi="Tahoma" w:cs="Tahoma"/>
          <w:b/>
          <w:bCs/>
          <w:sz w:val="24"/>
          <w:szCs w:val="24"/>
        </w:rPr>
      </w:pPr>
      <w:r w:rsidRPr="00205B3F">
        <w:rPr>
          <w:rFonts w:ascii="Tahoma" w:hAnsi="Tahoma" w:cs="Tahoma"/>
          <w:b/>
          <w:bCs/>
          <w:sz w:val="24"/>
          <w:szCs w:val="24"/>
        </w:rPr>
        <w:t xml:space="preserve">Part 1 </w:t>
      </w:r>
      <w:r w:rsidR="00C50DD6" w:rsidRPr="00205B3F">
        <w:rPr>
          <w:rFonts w:ascii="Tahoma" w:hAnsi="Tahoma" w:cs="Tahoma"/>
          <w:b/>
          <w:bCs/>
          <w:sz w:val="24"/>
          <w:szCs w:val="24"/>
        </w:rPr>
        <w:t xml:space="preserve">– Assessment Task </w:t>
      </w:r>
    </w:p>
    <w:p w14:paraId="502F5D5B" w14:textId="5F26AB21" w:rsidR="00564E5C" w:rsidRPr="00C06819" w:rsidRDefault="00564E5C" w:rsidP="00564E5C">
      <w:pPr>
        <w:rPr>
          <w:rFonts w:ascii="Tahoma" w:hAnsi="Tahoma" w:cs="Tahoma"/>
          <w:sz w:val="24"/>
          <w:szCs w:val="24"/>
        </w:rPr>
      </w:pPr>
      <w:r w:rsidRPr="00C06819">
        <w:rPr>
          <w:rFonts w:ascii="Tahoma" w:hAnsi="Tahoma" w:cs="Tahoma"/>
          <w:sz w:val="24"/>
          <w:szCs w:val="24"/>
        </w:rPr>
        <w:t xml:space="preserve">Critically evaluate the current state of AI regulation. Consider the emerging issues with regulating AI and how countries around the world are developing regulation. </w:t>
      </w:r>
    </w:p>
    <w:p w14:paraId="441D5509" w14:textId="4DAFF621" w:rsidR="00564E5C" w:rsidRPr="00C06819" w:rsidRDefault="00564E5C" w:rsidP="007D3F2B">
      <w:pPr>
        <w:pStyle w:val="ListParagraph"/>
        <w:numPr>
          <w:ilvl w:val="0"/>
          <w:numId w:val="2"/>
        </w:numPr>
        <w:rPr>
          <w:rFonts w:ascii="Tahoma" w:hAnsi="Tahoma" w:cs="Tahoma"/>
          <w:sz w:val="24"/>
          <w:szCs w:val="24"/>
        </w:rPr>
      </w:pPr>
      <w:r w:rsidRPr="00C06819">
        <w:rPr>
          <w:rFonts w:ascii="Tahoma" w:hAnsi="Tahoma" w:cs="Tahoma"/>
          <w:sz w:val="24"/>
          <w:szCs w:val="24"/>
        </w:rPr>
        <w:t xml:space="preserve">You are granted permission to use Generative AI to support your answer which you </w:t>
      </w:r>
      <w:r w:rsidR="00C50DD6">
        <w:rPr>
          <w:rFonts w:ascii="Tahoma" w:hAnsi="Tahoma" w:cs="Tahoma"/>
          <w:sz w:val="24"/>
          <w:szCs w:val="24"/>
        </w:rPr>
        <w:t xml:space="preserve">can use to generate content in which you can </w:t>
      </w:r>
      <w:r w:rsidRPr="00C06819">
        <w:rPr>
          <w:rFonts w:ascii="Tahoma" w:hAnsi="Tahoma" w:cs="Tahoma"/>
          <w:sz w:val="24"/>
          <w:szCs w:val="24"/>
        </w:rPr>
        <w:t xml:space="preserve">adapt and edit. </w:t>
      </w:r>
    </w:p>
    <w:p w14:paraId="3454001B" w14:textId="2CA1EFDA" w:rsidR="00564E5C" w:rsidRPr="00C06819" w:rsidRDefault="00564E5C" w:rsidP="007D3F2B">
      <w:pPr>
        <w:pStyle w:val="ListParagraph"/>
        <w:numPr>
          <w:ilvl w:val="0"/>
          <w:numId w:val="2"/>
        </w:numPr>
        <w:rPr>
          <w:rFonts w:ascii="Tahoma" w:hAnsi="Tahoma" w:cs="Tahoma"/>
          <w:sz w:val="24"/>
          <w:szCs w:val="24"/>
        </w:rPr>
      </w:pPr>
      <w:r w:rsidRPr="00C06819">
        <w:rPr>
          <w:rFonts w:ascii="Tahoma" w:hAnsi="Tahoma" w:cs="Tahoma"/>
          <w:sz w:val="24"/>
          <w:szCs w:val="24"/>
        </w:rPr>
        <w:t xml:space="preserve">You must be open and transparent with your use of </w:t>
      </w:r>
      <w:r w:rsidR="00C50DD6">
        <w:rPr>
          <w:rFonts w:ascii="Tahoma" w:hAnsi="Tahoma" w:cs="Tahoma"/>
          <w:sz w:val="24"/>
          <w:szCs w:val="24"/>
        </w:rPr>
        <w:t xml:space="preserve">Generative </w:t>
      </w:r>
      <w:r w:rsidRPr="00C06819">
        <w:rPr>
          <w:rFonts w:ascii="Tahoma" w:hAnsi="Tahoma" w:cs="Tahoma"/>
          <w:sz w:val="24"/>
          <w:szCs w:val="24"/>
        </w:rPr>
        <w:t xml:space="preserve">AI by quoting any unaltered generated content and citing </w:t>
      </w:r>
      <w:r w:rsidR="00C50DD6">
        <w:rPr>
          <w:rFonts w:ascii="Tahoma" w:hAnsi="Tahoma" w:cs="Tahoma"/>
          <w:sz w:val="24"/>
          <w:szCs w:val="24"/>
        </w:rPr>
        <w:t xml:space="preserve">the ways in which you use the technology </w:t>
      </w:r>
      <w:r w:rsidRPr="00C06819">
        <w:rPr>
          <w:rFonts w:ascii="Tahoma" w:hAnsi="Tahoma" w:cs="Tahoma"/>
          <w:sz w:val="24"/>
          <w:szCs w:val="24"/>
        </w:rPr>
        <w:t>correctly</w:t>
      </w:r>
      <w:r w:rsidR="00C50DD6">
        <w:rPr>
          <w:rFonts w:ascii="Tahoma" w:hAnsi="Tahoma" w:cs="Tahoma"/>
          <w:sz w:val="24"/>
          <w:szCs w:val="24"/>
        </w:rPr>
        <w:t>, as per referencing guidelines.</w:t>
      </w:r>
      <w:r w:rsidRPr="00C06819">
        <w:rPr>
          <w:rFonts w:ascii="Tahoma" w:hAnsi="Tahoma" w:cs="Tahoma"/>
          <w:sz w:val="24"/>
          <w:szCs w:val="24"/>
        </w:rPr>
        <w:t xml:space="preserve">  </w:t>
      </w:r>
    </w:p>
    <w:p w14:paraId="1594CA60" w14:textId="72804B72" w:rsidR="00564E5C" w:rsidRPr="00C06819" w:rsidRDefault="00564E5C" w:rsidP="007D3F2B">
      <w:pPr>
        <w:pStyle w:val="ListParagraph"/>
        <w:numPr>
          <w:ilvl w:val="0"/>
          <w:numId w:val="2"/>
        </w:numPr>
        <w:rPr>
          <w:rFonts w:ascii="Tahoma" w:hAnsi="Tahoma" w:cs="Tahoma"/>
          <w:sz w:val="24"/>
          <w:szCs w:val="24"/>
        </w:rPr>
      </w:pPr>
      <w:r w:rsidRPr="00C06819">
        <w:rPr>
          <w:rFonts w:ascii="Tahoma" w:hAnsi="Tahoma" w:cs="Tahoma"/>
          <w:sz w:val="24"/>
          <w:szCs w:val="24"/>
        </w:rPr>
        <w:t>Your submission must be supported with academic references and should demonstrate current understanding and knowledge of AI regulation.</w:t>
      </w:r>
      <w:r w:rsidR="00C50DD6">
        <w:rPr>
          <w:rFonts w:ascii="Tahoma" w:hAnsi="Tahoma" w:cs="Tahoma"/>
          <w:sz w:val="24"/>
          <w:szCs w:val="24"/>
        </w:rPr>
        <w:t xml:space="preserve"> </w:t>
      </w:r>
      <w:r w:rsidR="00C23A37">
        <w:rPr>
          <w:rFonts w:ascii="Tahoma" w:hAnsi="Tahoma" w:cs="Tahoma"/>
          <w:sz w:val="24"/>
          <w:szCs w:val="24"/>
        </w:rPr>
        <w:t xml:space="preserve">As such, normal expectations apply in terms of references. </w:t>
      </w:r>
      <w:r w:rsidRPr="00C06819">
        <w:rPr>
          <w:rFonts w:ascii="Tahoma" w:hAnsi="Tahoma" w:cs="Tahoma"/>
          <w:sz w:val="24"/>
          <w:szCs w:val="24"/>
        </w:rPr>
        <w:t xml:space="preserve"> </w:t>
      </w:r>
    </w:p>
    <w:p w14:paraId="0824920E" w14:textId="02114E42" w:rsidR="00564E5C" w:rsidRPr="00C23A37" w:rsidRDefault="007D3F2B" w:rsidP="00564E5C">
      <w:pPr>
        <w:pStyle w:val="ListParagraph"/>
        <w:numPr>
          <w:ilvl w:val="0"/>
          <w:numId w:val="2"/>
        </w:numPr>
        <w:rPr>
          <w:rFonts w:ascii="Tahoma" w:hAnsi="Tahoma" w:cs="Tahoma"/>
          <w:sz w:val="24"/>
          <w:szCs w:val="24"/>
        </w:rPr>
      </w:pPr>
      <w:r w:rsidRPr="00C06819">
        <w:rPr>
          <w:rFonts w:ascii="Tahoma" w:hAnsi="Tahoma" w:cs="Tahoma"/>
          <w:sz w:val="24"/>
          <w:szCs w:val="24"/>
        </w:rPr>
        <w:t xml:space="preserve">You are free to not use </w:t>
      </w:r>
      <w:r w:rsidR="00565BB6" w:rsidRPr="00C06819">
        <w:rPr>
          <w:rFonts w:ascii="Tahoma" w:hAnsi="Tahoma" w:cs="Tahoma"/>
          <w:sz w:val="24"/>
          <w:szCs w:val="24"/>
        </w:rPr>
        <w:t>Generative AI</w:t>
      </w:r>
      <w:r w:rsidR="00C23A37">
        <w:rPr>
          <w:rFonts w:ascii="Tahoma" w:hAnsi="Tahoma" w:cs="Tahoma"/>
          <w:sz w:val="24"/>
          <w:szCs w:val="24"/>
        </w:rPr>
        <w:t>. Instead</w:t>
      </w:r>
      <w:r w:rsidR="00565BB6" w:rsidRPr="00C06819">
        <w:rPr>
          <w:rFonts w:ascii="Tahoma" w:hAnsi="Tahoma" w:cs="Tahoma"/>
          <w:sz w:val="24"/>
          <w:szCs w:val="24"/>
        </w:rPr>
        <w:t xml:space="preserve"> answer this question in the traditional</w:t>
      </w:r>
      <w:r w:rsidR="0002597E" w:rsidRPr="00C06819">
        <w:rPr>
          <w:rFonts w:ascii="Tahoma" w:hAnsi="Tahoma" w:cs="Tahoma"/>
          <w:sz w:val="24"/>
          <w:szCs w:val="24"/>
        </w:rPr>
        <w:t xml:space="preserve"> way. </w:t>
      </w:r>
    </w:p>
    <w:p w14:paraId="7E03DA01" w14:textId="77777777" w:rsidR="00564E5C" w:rsidRPr="00205B3F" w:rsidRDefault="00564E5C" w:rsidP="00564E5C">
      <w:pPr>
        <w:rPr>
          <w:rFonts w:ascii="Tahoma" w:hAnsi="Tahoma" w:cs="Tahoma"/>
          <w:b/>
          <w:bCs/>
          <w:sz w:val="24"/>
          <w:szCs w:val="24"/>
        </w:rPr>
      </w:pPr>
      <w:r w:rsidRPr="00205B3F">
        <w:rPr>
          <w:rFonts w:ascii="Tahoma" w:hAnsi="Tahoma" w:cs="Tahoma"/>
          <w:b/>
          <w:bCs/>
          <w:sz w:val="24"/>
          <w:szCs w:val="24"/>
        </w:rPr>
        <w:t xml:space="preserve">Part 2 </w:t>
      </w:r>
    </w:p>
    <w:p w14:paraId="7C4755D0" w14:textId="36CA8CEA" w:rsidR="00564E5C" w:rsidRPr="00C06819" w:rsidRDefault="00564E5C" w:rsidP="00564E5C">
      <w:pPr>
        <w:rPr>
          <w:rFonts w:ascii="Tahoma" w:hAnsi="Tahoma" w:cs="Tahoma"/>
          <w:sz w:val="24"/>
          <w:szCs w:val="24"/>
        </w:rPr>
      </w:pPr>
      <w:r w:rsidRPr="00C06819">
        <w:rPr>
          <w:rFonts w:ascii="Tahoma" w:hAnsi="Tahoma" w:cs="Tahoma"/>
          <w:sz w:val="24"/>
          <w:szCs w:val="24"/>
        </w:rPr>
        <w:t xml:space="preserve">Critically reflect on your use of </w:t>
      </w:r>
      <w:r w:rsidR="0002597E" w:rsidRPr="00C06819">
        <w:rPr>
          <w:rFonts w:ascii="Tahoma" w:hAnsi="Tahoma" w:cs="Tahoma"/>
          <w:sz w:val="24"/>
          <w:szCs w:val="24"/>
        </w:rPr>
        <w:t xml:space="preserve">Generative </w:t>
      </w:r>
      <w:r w:rsidRPr="00C06819">
        <w:rPr>
          <w:rFonts w:ascii="Tahoma" w:hAnsi="Tahoma" w:cs="Tahoma"/>
          <w:sz w:val="24"/>
          <w:szCs w:val="24"/>
        </w:rPr>
        <w:t>AI in Part 1</w:t>
      </w:r>
      <w:r w:rsidR="007D3F2B" w:rsidRPr="00C06819">
        <w:rPr>
          <w:rFonts w:ascii="Tahoma" w:hAnsi="Tahoma" w:cs="Tahoma"/>
          <w:sz w:val="24"/>
          <w:szCs w:val="24"/>
        </w:rPr>
        <w:t xml:space="preserve">, </w:t>
      </w:r>
      <w:r w:rsidRPr="00C06819">
        <w:rPr>
          <w:rFonts w:ascii="Tahoma" w:hAnsi="Tahoma" w:cs="Tahoma"/>
          <w:sz w:val="24"/>
          <w:szCs w:val="24"/>
        </w:rPr>
        <w:t>adopting a</w:t>
      </w:r>
      <w:r w:rsidR="00AD633F">
        <w:rPr>
          <w:rFonts w:ascii="Tahoma" w:hAnsi="Tahoma" w:cs="Tahoma"/>
          <w:sz w:val="24"/>
          <w:szCs w:val="24"/>
        </w:rPr>
        <w:t xml:space="preserve">n academic </w:t>
      </w:r>
      <w:r w:rsidRPr="00C06819">
        <w:rPr>
          <w:rFonts w:ascii="Tahoma" w:hAnsi="Tahoma" w:cs="Tahoma"/>
          <w:sz w:val="24"/>
          <w:szCs w:val="24"/>
        </w:rPr>
        <w:t>reflective model</w:t>
      </w:r>
      <w:r w:rsidR="007D3F2B" w:rsidRPr="00C06819">
        <w:rPr>
          <w:rFonts w:ascii="Tahoma" w:hAnsi="Tahoma" w:cs="Tahoma"/>
          <w:sz w:val="24"/>
          <w:szCs w:val="24"/>
        </w:rPr>
        <w:t xml:space="preserve">. </w:t>
      </w:r>
      <w:r w:rsidR="0002597E" w:rsidRPr="00C06819">
        <w:rPr>
          <w:rFonts w:ascii="Tahoma" w:hAnsi="Tahoma" w:cs="Tahoma"/>
          <w:sz w:val="24"/>
          <w:szCs w:val="24"/>
        </w:rPr>
        <w:t>Alternatively,</w:t>
      </w:r>
      <w:r w:rsidRPr="00C06819">
        <w:rPr>
          <w:rFonts w:ascii="Tahoma" w:hAnsi="Tahoma" w:cs="Tahoma"/>
          <w:sz w:val="24"/>
          <w:szCs w:val="24"/>
        </w:rPr>
        <w:t xml:space="preserve"> critically reflect on your decision not to use </w:t>
      </w:r>
      <w:r w:rsidR="0002597E" w:rsidRPr="00C06819">
        <w:rPr>
          <w:rFonts w:ascii="Tahoma" w:hAnsi="Tahoma" w:cs="Tahoma"/>
          <w:sz w:val="24"/>
          <w:szCs w:val="24"/>
        </w:rPr>
        <w:t xml:space="preserve">Generative </w:t>
      </w:r>
      <w:r w:rsidRPr="00C06819">
        <w:rPr>
          <w:rFonts w:ascii="Tahoma" w:hAnsi="Tahoma" w:cs="Tahoma"/>
          <w:sz w:val="24"/>
          <w:szCs w:val="24"/>
        </w:rPr>
        <w:t xml:space="preserve">AI in answering Part 1. </w:t>
      </w:r>
    </w:p>
    <w:p w14:paraId="57B3FD1B" w14:textId="5914F665" w:rsidR="00564E5C" w:rsidRPr="00C06819" w:rsidRDefault="00564E5C" w:rsidP="0002597E">
      <w:pPr>
        <w:pStyle w:val="ListParagraph"/>
        <w:numPr>
          <w:ilvl w:val="0"/>
          <w:numId w:val="2"/>
        </w:numPr>
        <w:rPr>
          <w:rFonts w:ascii="Tahoma" w:hAnsi="Tahoma" w:cs="Tahoma"/>
          <w:sz w:val="24"/>
          <w:szCs w:val="24"/>
        </w:rPr>
      </w:pPr>
      <w:r w:rsidRPr="00C06819">
        <w:rPr>
          <w:rFonts w:ascii="Tahoma" w:hAnsi="Tahoma" w:cs="Tahoma"/>
          <w:sz w:val="24"/>
          <w:szCs w:val="24"/>
        </w:rPr>
        <w:t xml:space="preserve">Do not use AI to support your answer in </w:t>
      </w:r>
      <w:r w:rsidR="0002597E" w:rsidRPr="00C06819">
        <w:rPr>
          <w:rFonts w:ascii="Tahoma" w:hAnsi="Tahoma" w:cs="Tahoma"/>
          <w:sz w:val="24"/>
          <w:szCs w:val="24"/>
        </w:rPr>
        <w:t xml:space="preserve">this </w:t>
      </w:r>
      <w:r w:rsidRPr="00C06819">
        <w:rPr>
          <w:rFonts w:ascii="Tahoma" w:hAnsi="Tahoma" w:cs="Tahoma"/>
          <w:sz w:val="24"/>
          <w:szCs w:val="24"/>
        </w:rPr>
        <w:t xml:space="preserve">Part </w:t>
      </w:r>
      <w:r w:rsidR="0002597E" w:rsidRPr="00C06819">
        <w:rPr>
          <w:rFonts w:ascii="Tahoma" w:hAnsi="Tahoma" w:cs="Tahoma"/>
          <w:sz w:val="24"/>
          <w:szCs w:val="24"/>
        </w:rPr>
        <w:t xml:space="preserve">(Part </w:t>
      </w:r>
      <w:r w:rsidRPr="00C06819">
        <w:rPr>
          <w:rFonts w:ascii="Tahoma" w:hAnsi="Tahoma" w:cs="Tahoma"/>
          <w:sz w:val="24"/>
          <w:szCs w:val="24"/>
        </w:rPr>
        <w:t>2</w:t>
      </w:r>
      <w:r w:rsidR="0002597E" w:rsidRPr="00C06819">
        <w:rPr>
          <w:rFonts w:ascii="Tahoma" w:hAnsi="Tahoma" w:cs="Tahoma"/>
          <w:sz w:val="24"/>
          <w:szCs w:val="24"/>
        </w:rPr>
        <w:t xml:space="preserve">). </w:t>
      </w:r>
    </w:p>
    <w:p w14:paraId="2F01C80E" w14:textId="4D49EB0B" w:rsidR="00564E5C" w:rsidRPr="00C06819" w:rsidRDefault="00564E5C" w:rsidP="0002597E">
      <w:pPr>
        <w:pStyle w:val="ListParagraph"/>
        <w:numPr>
          <w:ilvl w:val="0"/>
          <w:numId w:val="2"/>
        </w:numPr>
        <w:rPr>
          <w:rFonts w:ascii="Tahoma" w:hAnsi="Tahoma" w:cs="Tahoma"/>
          <w:sz w:val="24"/>
          <w:szCs w:val="24"/>
        </w:rPr>
      </w:pPr>
      <w:r w:rsidRPr="00C06819">
        <w:rPr>
          <w:rFonts w:ascii="Tahoma" w:hAnsi="Tahoma" w:cs="Tahoma"/>
          <w:sz w:val="24"/>
          <w:szCs w:val="24"/>
        </w:rPr>
        <w:t xml:space="preserve">You can write in first person (I felt… I thought…).  </w:t>
      </w:r>
    </w:p>
    <w:p w14:paraId="7264935B" w14:textId="2F4F1DAC" w:rsidR="00564E5C" w:rsidRPr="00C06819" w:rsidRDefault="00564E5C" w:rsidP="0002597E">
      <w:pPr>
        <w:pStyle w:val="ListParagraph"/>
        <w:numPr>
          <w:ilvl w:val="0"/>
          <w:numId w:val="2"/>
        </w:numPr>
        <w:rPr>
          <w:rFonts w:ascii="Tahoma" w:hAnsi="Tahoma" w:cs="Tahoma"/>
          <w:sz w:val="24"/>
          <w:szCs w:val="24"/>
        </w:rPr>
      </w:pPr>
      <w:r w:rsidRPr="00C06819">
        <w:rPr>
          <w:rFonts w:ascii="Tahoma" w:hAnsi="Tahoma" w:cs="Tahoma"/>
          <w:sz w:val="24"/>
          <w:szCs w:val="24"/>
        </w:rPr>
        <w:t xml:space="preserve">Your references will be academic and include reflective models or cycles. </w:t>
      </w:r>
    </w:p>
    <w:p w14:paraId="1775F4D6" w14:textId="1775EA9B" w:rsidR="00564E5C" w:rsidRPr="00C06819" w:rsidRDefault="00564E5C" w:rsidP="0002597E">
      <w:pPr>
        <w:pStyle w:val="ListParagraph"/>
        <w:numPr>
          <w:ilvl w:val="0"/>
          <w:numId w:val="2"/>
        </w:numPr>
        <w:rPr>
          <w:rFonts w:ascii="Tahoma" w:hAnsi="Tahoma" w:cs="Tahoma"/>
          <w:sz w:val="24"/>
          <w:szCs w:val="24"/>
        </w:rPr>
      </w:pPr>
      <w:r w:rsidRPr="00C06819">
        <w:rPr>
          <w:rFonts w:ascii="Tahoma" w:hAnsi="Tahoma" w:cs="Tahoma"/>
          <w:sz w:val="24"/>
          <w:szCs w:val="24"/>
        </w:rPr>
        <w:t xml:space="preserve">Discuss with a balanced and mature approach your experience with using </w:t>
      </w:r>
      <w:r w:rsidR="0002597E" w:rsidRPr="00C06819">
        <w:rPr>
          <w:rFonts w:ascii="Tahoma" w:hAnsi="Tahoma" w:cs="Tahoma"/>
          <w:sz w:val="24"/>
          <w:szCs w:val="24"/>
        </w:rPr>
        <w:t xml:space="preserve">Generative </w:t>
      </w:r>
      <w:r w:rsidRPr="00C06819">
        <w:rPr>
          <w:rFonts w:ascii="Tahoma" w:hAnsi="Tahoma" w:cs="Tahoma"/>
          <w:sz w:val="24"/>
          <w:szCs w:val="24"/>
        </w:rPr>
        <w:t>AI</w:t>
      </w:r>
      <w:r w:rsidR="00AD633F">
        <w:rPr>
          <w:rFonts w:ascii="Tahoma" w:hAnsi="Tahoma" w:cs="Tahoma"/>
          <w:sz w:val="24"/>
          <w:szCs w:val="24"/>
        </w:rPr>
        <w:t xml:space="preserve"> or your choice to not use this technology</w:t>
      </w:r>
      <w:r w:rsidRPr="00C06819">
        <w:rPr>
          <w:rFonts w:ascii="Tahoma" w:hAnsi="Tahoma" w:cs="Tahoma"/>
          <w:sz w:val="24"/>
          <w:szCs w:val="24"/>
        </w:rPr>
        <w:t xml:space="preserve">. </w:t>
      </w:r>
    </w:p>
    <w:p w14:paraId="233E6313" w14:textId="4161A567" w:rsidR="00564E5C" w:rsidRPr="00C06819" w:rsidRDefault="00564E5C" w:rsidP="0002597E">
      <w:pPr>
        <w:pStyle w:val="ListParagraph"/>
        <w:numPr>
          <w:ilvl w:val="0"/>
          <w:numId w:val="2"/>
        </w:numPr>
        <w:rPr>
          <w:rFonts w:ascii="Tahoma" w:hAnsi="Tahoma" w:cs="Tahoma"/>
          <w:sz w:val="24"/>
          <w:szCs w:val="24"/>
        </w:rPr>
      </w:pPr>
      <w:r w:rsidRPr="00C06819">
        <w:rPr>
          <w:rFonts w:ascii="Tahoma" w:hAnsi="Tahoma" w:cs="Tahoma"/>
          <w:sz w:val="24"/>
          <w:szCs w:val="24"/>
        </w:rPr>
        <w:t xml:space="preserve">Consider how using </w:t>
      </w:r>
      <w:r w:rsidR="0002597E" w:rsidRPr="00C06819">
        <w:rPr>
          <w:rFonts w:ascii="Tahoma" w:hAnsi="Tahoma" w:cs="Tahoma"/>
          <w:sz w:val="24"/>
          <w:szCs w:val="24"/>
        </w:rPr>
        <w:t xml:space="preserve">Generative </w:t>
      </w:r>
      <w:r w:rsidRPr="00C06819">
        <w:rPr>
          <w:rFonts w:ascii="Tahoma" w:hAnsi="Tahoma" w:cs="Tahoma"/>
          <w:sz w:val="24"/>
          <w:szCs w:val="24"/>
        </w:rPr>
        <w:t xml:space="preserve">AI might enhance your future practice and performance.  </w:t>
      </w:r>
    </w:p>
    <w:p w14:paraId="2B6BA59F" w14:textId="52432252" w:rsidR="00564E5C" w:rsidRPr="00C06819" w:rsidRDefault="00564E5C" w:rsidP="0002597E">
      <w:pPr>
        <w:pStyle w:val="ListParagraph"/>
        <w:numPr>
          <w:ilvl w:val="0"/>
          <w:numId w:val="2"/>
        </w:numPr>
        <w:rPr>
          <w:rFonts w:ascii="Tahoma" w:hAnsi="Tahoma" w:cs="Tahoma"/>
          <w:sz w:val="24"/>
          <w:szCs w:val="24"/>
        </w:rPr>
      </w:pPr>
      <w:r w:rsidRPr="00C06819">
        <w:rPr>
          <w:rFonts w:ascii="Tahoma" w:hAnsi="Tahoma" w:cs="Tahoma"/>
          <w:sz w:val="24"/>
          <w:szCs w:val="24"/>
        </w:rPr>
        <w:t xml:space="preserve">Demonstrate a willingness to challenge self and practice through reflection and determine a position in respect to your future use of </w:t>
      </w:r>
      <w:r w:rsidR="0002597E" w:rsidRPr="00C06819">
        <w:rPr>
          <w:rFonts w:ascii="Tahoma" w:hAnsi="Tahoma" w:cs="Tahoma"/>
          <w:sz w:val="24"/>
          <w:szCs w:val="24"/>
        </w:rPr>
        <w:t xml:space="preserve">Generative </w:t>
      </w:r>
      <w:r w:rsidRPr="00C06819">
        <w:rPr>
          <w:rFonts w:ascii="Tahoma" w:hAnsi="Tahoma" w:cs="Tahoma"/>
          <w:sz w:val="24"/>
          <w:szCs w:val="24"/>
        </w:rPr>
        <w:t xml:space="preserve">AI. </w:t>
      </w:r>
    </w:p>
    <w:p w14:paraId="2E4831E0" w14:textId="7D7CC898" w:rsidR="0057495B" w:rsidRPr="00C06819" w:rsidRDefault="0057495B">
      <w:pPr>
        <w:rPr>
          <w:rFonts w:ascii="Tahoma" w:hAnsi="Tahoma" w:cs="Tahoma"/>
          <w:sz w:val="24"/>
          <w:szCs w:val="24"/>
        </w:rPr>
      </w:pPr>
      <w:r w:rsidRPr="00C06819">
        <w:rPr>
          <w:rFonts w:ascii="Tahoma" w:hAnsi="Tahoma" w:cs="Tahoma"/>
          <w:sz w:val="24"/>
          <w:szCs w:val="24"/>
        </w:rPr>
        <w:br w:type="page"/>
      </w:r>
    </w:p>
    <w:p w14:paraId="17B7E63B" w14:textId="5B94BB92" w:rsidR="004247D8" w:rsidRPr="00CA0DB5" w:rsidRDefault="00EF4524" w:rsidP="004559D9">
      <w:pPr>
        <w:pStyle w:val="Heading1"/>
        <w:rPr>
          <w:rFonts w:ascii="Tahoma" w:hAnsi="Tahoma" w:cs="Tahoma"/>
          <w:b/>
          <w:bCs/>
          <w:color w:val="auto"/>
          <w:sz w:val="28"/>
          <w:szCs w:val="28"/>
        </w:rPr>
      </w:pPr>
      <w:r w:rsidRPr="00CA0DB5">
        <w:rPr>
          <w:rFonts w:ascii="Tahoma" w:hAnsi="Tahoma" w:cs="Tahoma"/>
          <w:b/>
          <w:bCs/>
          <w:color w:val="auto"/>
          <w:sz w:val="28"/>
          <w:szCs w:val="28"/>
        </w:rPr>
        <w:lastRenderedPageBreak/>
        <w:t>Discussion</w:t>
      </w:r>
    </w:p>
    <w:p w14:paraId="180E7F27" w14:textId="77777777" w:rsidR="00166CF1" w:rsidRPr="00CA0DB5" w:rsidRDefault="00166CF1" w:rsidP="00CA0DB5"/>
    <w:p w14:paraId="1BC4C28B" w14:textId="7CA04117" w:rsidR="0069761C" w:rsidRDefault="00D0110A" w:rsidP="00C60125">
      <w:pPr>
        <w:spacing w:line="360" w:lineRule="auto"/>
        <w:rPr>
          <w:rFonts w:ascii="Tahoma" w:hAnsi="Tahoma" w:cs="Tahoma"/>
          <w:sz w:val="24"/>
          <w:szCs w:val="24"/>
        </w:rPr>
      </w:pPr>
      <w:r>
        <w:rPr>
          <w:rFonts w:ascii="Tahoma" w:hAnsi="Tahoma" w:cs="Tahoma"/>
          <w:sz w:val="24"/>
          <w:szCs w:val="24"/>
        </w:rPr>
        <w:t xml:space="preserve">This </w:t>
      </w:r>
      <w:r w:rsidR="00EA0021">
        <w:rPr>
          <w:rFonts w:ascii="Tahoma" w:hAnsi="Tahoma" w:cs="Tahoma"/>
          <w:sz w:val="24"/>
          <w:szCs w:val="24"/>
        </w:rPr>
        <w:t>case</w:t>
      </w:r>
      <w:r w:rsidR="00B22818">
        <w:rPr>
          <w:rFonts w:ascii="Tahoma" w:hAnsi="Tahoma" w:cs="Tahoma"/>
          <w:sz w:val="24"/>
          <w:szCs w:val="24"/>
        </w:rPr>
        <w:t xml:space="preserve"> example </w:t>
      </w:r>
      <w:r w:rsidR="0057495B" w:rsidRPr="00C06819">
        <w:rPr>
          <w:rFonts w:ascii="Tahoma" w:hAnsi="Tahoma" w:cs="Tahoma"/>
          <w:sz w:val="24"/>
          <w:szCs w:val="24"/>
        </w:rPr>
        <w:t xml:space="preserve">is one </w:t>
      </w:r>
      <w:r>
        <w:rPr>
          <w:rFonts w:ascii="Tahoma" w:hAnsi="Tahoma" w:cs="Tahoma"/>
          <w:sz w:val="24"/>
          <w:szCs w:val="24"/>
        </w:rPr>
        <w:t xml:space="preserve">version </w:t>
      </w:r>
      <w:r w:rsidR="0057495B" w:rsidRPr="00C06819">
        <w:rPr>
          <w:rFonts w:ascii="Tahoma" w:hAnsi="Tahoma" w:cs="Tahoma"/>
          <w:sz w:val="24"/>
          <w:szCs w:val="24"/>
        </w:rPr>
        <w:t xml:space="preserve">of how assessments can be reimagined to incorporate </w:t>
      </w:r>
      <w:proofErr w:type="spellStart"/>
      <w:r w:rsidR="0057495B" w:rsidRPr="00C06819">
        <w:rPr>
          <w:rFonts w:ascii="Tahoma" w:hAnsi="Tahoma" w:cs="Tahoma"/>
          <w:sz w:val="24"/>
          <w:szCs w:val="24"/>
        </w:rPr>
        <w:t>GenAI</w:t>
      </w:r>
      <w:proofErr w:type="spellEnd"/>
      <w:r w:rsidR="0057495B" w:rsidRPr="00C06819">
        <w:rPr>
          <w:rFonts w:ascii="Tahoma" w:hAnsi="Tahoma" w:cs="Tahoma"/>
          <w:sz w:val="24"/>
          <w:szCs w:val="24"/>
        </w:rPr>
        <w:t xml:space="preserve"> in a way that permits the use, inviting students to engage with the technology</w:t>
      </w:r>
      <w:r w:rsidR="004976DB">
        <w:rPr>
          <w:rFonts w:ascii="Tahoma" w:hAnsi="Tahoma" w:cs="Tahoma"/>
          <w:sz w:val="24"/>
          <w:szCs w:val="24"/>
        </w:rPr>
        <w:t xml:space="preserve"> but not forcing them</w:t>
      </w:r>
      <w:r w:rsidR="0057495B" w:rsidRPr="00C06819">
        <w:rPr>
          <w:rFonts w:ascii="Tahoma" w:hAnsi="Tahoma" w:cs="Tahoma"/>
          <w:sz w:val="24"/>
          <w:szCs w:val="24"/>
        </w:rPr>
        <w:t xml:space="preserve">. </w:t>
      </w:r>
      <w:r w:rsidR="0069761C" w:rsidRPr="00C06819">
        <w:rPr>
          <w:rFonts w:ascii="Tahoma" w:hAnsi="Tahoma" w:cs="Tahoma"/>
          <w:sz w:val="24"/>
          <w:szCs w:val="24"/>
        </w:rPr>
        <w:t xml:space="preserve">The key to successful </w:t>
      </w:r>
      <w:proofErr w:type="spellStart"/>
      <w:r w:rsidR="0069761C" w:rsidRPr="00C06819">
        <w:rPr>
          <w:rFonts w:ascii="Tahoma" w:hAnsi="Tahoma" w:cs="Tahoma"/>
          <w:sz w:val="24"/>
          <w:szCs w:val="24"/>
        </w:rPr>
        <w:t>GenAI</w:t>
      </w:r>
      <w:proofErr w:type="spellEnd"/>
      <w:r w:rsidR="0069761C" w:rsidRPr="00C06819">
        <w:rPr>
          <w:rFonts w:ascii="Tahoma" w:hAnsi="Tahoma" w:cs="Tahoma"/>
          <w:sz w:val="24"/>
          <w:szCs w:val="24"/>
        </w:rPr>
        <w:t xml:space="preserve"> integration lies in </w:t>
      </w:r>
      <w:r w:rsidR="0069761C">
        <w:rPr>
          <w:rFonts w:ascii="Tahoma" w:hAnsi="Tahoma" w:cs="Tahoma"/>
          <w:sz w:val="24"/>
          <w:szCs w:val="24"/>
        </w:rPr>
        <w:t>choice</w:t>
      </w:r>
      <w:r w:rsidR="00BB562C">
        <w:rPr>
          <w:rFonts w:ascii="Tahoma" w:hAnsi="Tahoma" w:cs="Tahoma"/>
          <w:sz w:val="24"/>
          <w:szCs w:val="24"/>
        </w:rPr>
        <w:t>. W</w:t>
      </w:r>
      <w:r w:rsidR="0069761C">
        <w:rPr>
          <w:rFonts w:ascii="Tahoma" w:hAnsi="Tahoma" w:cs="Tahoma"/>
          <w:sz w:val="24"/>
          <w:szCs w:val="24"/>
        </w:rPr>
        <w:t>hen developing an</w:t>
      </w:r>
      <w:r w:rsidR="0069761C" w:rsidRPr="00C06819">
        <w:rPr>
          <w:rFonts w:ascii="Tahoma" w:hAnsi="Tahoma" w:cs="Tahoma"/>
          <w:sz w:val="24"/>
          <w:szCs w:val="24"/>
        </w:rPr>
        <w:t xml:space="preserve"> assessment that encourage</w:t>
      </w:r>
      <w:r w:rsidR="00AC3747">
        <w:rPr>
          <w:rFonts w:ascii="Tahoma" w:hAnsi="Tahoma" w:cs="Tahoma"/>
          <w:sz w:val="24"/>
          <w:szCs w:val="24"/>
        </w:rPr>
        <w:t>s</w:t>
      </w:r>
      <w:r w:rsidR="0069761C" w:rsidRPr="00C06819">
        <w:rPr>
          <w:rFonts w:ascii="Tahoma" w:hAnsi="Tahoma" w:cs="Tahoma"/>
          <w:sz w:val="24"/>
          <w:szCs w:val="24"/>
        </w:rPr>
        <w:t xml:space="preserve"> students to engage with </w:t>
      </w:r>
      <w:proofErr w:type="spellStart"/>
      <w:r w:rsidR="0069761C">
        <w:rPr>
          <w:rFonts w:ascii="Tahoma" w:hAnsi="Tahoma" w:cs="Tahoma"/>
          <w:sz w:val="24"/>
          <w:szCs w:val="24"/>
        </w:rPr>
        <w:t>Gen</w:t>
      </w:r>
      <w:r w:rsidR="0069761C" w:rsidRPr="00C06819">
        <w:rPr>
          <w:rFonts w:ascii="Tahoma" w:hAnsi="Tahoma" w:cs="Tahoma"/>
          <w:sz w:val="24"/>
          <w:szCs w:val="24"/>
        </w:rPr>
        <w:t>A</w:t>
      </w:r>
      <w:r w:rsidR="0069761C">
        <w:rPr>
          <w:rFonts w:ascii="Tahoma" w:hAnsi="Tahoma" w:cs="Tahoma"/>
          <w:sz w:val="24"/>
          <w:szCs w:val="24"/>
        </w:rPr>
        <w:t>I</w:t>
      </w:r>
      <w:proofErr w:type="spellEnd"/>
      <w:r w:rsidR="0069761C">
        <w:rPr>
          <w:rFonts w:ascii="Tahoma" w:hAnsi="Tahoma" w:cs="Tahoma"/>
          <w:sz w:val="24"/>
          <w:szCs w:val="24"/>
        </w:rPr>
        <w:t>, encourage</w:t>
      </w:r>
      <w:r w:rsidR="009938AE">
        <w:rPr>
          <w:rFonts w:ascii="Tahoma" w:hAnsi="Tahoma" w:cs="Tahoma"/>
          <w:sz w:val="24"/>
          <w:szCs w:val="24"/>
        </w:rPr>
        <w:t>ment</w:t>
      </w:r>
      <w:r w:rsidR="0069761C">
        <w:rPr>
          <w:rFonts w:ascii="Tahoma" w:hAnsi="Tahoma" w:cs="Tahoma"/>
          <w:sz w:val="24"/>
          <w:szCs w:val="24"/>
        </w:rPr>
        <w:t xml:space="preserve"> is </w:t>
      </w:r>
      <w:r w:rsidR="00E95BA7">
        <w:rPr>
          <w:rFonts w:ascii="Tahoma" w:hAnsi="Tahoma" w:cs="Tahoma"/>
          <w:sz w:val="24"/>
          <w:szCs w:val="24"/>
        </w:rPr>
        <w:t xml:space="preserve">also </w:t>
      </w:r>
      <w:r w:rsidR="0069761C">
        <w:rPr>
          <w:rFonts w:ascii="Tahoma" w:hAnsi="Tahoma" w:cs="Tahoma"/>
          <w:sz w:val="24"/>
          <w:szCs w:val="24"/>
        </w:rPr>
        <w:t>key</w:t>
      </w:r>
      <w:r w:rsidR="00E95BA7">
        <w:rPr>
          <w:rFonts w:ascii="Tahoma" w:hAnsi="Tahoma" w:cs="Tahoma"/>
          <w:sz w:val="24"/>
          <w:szCs w:val="24"/>
        </w:rPr>
        <w:t xml:space="preserve">, and </w:t>
      </w:r>
      <w:r w:rsidR="0069761C">
        <w:rPr>
          <w:rFonts w:ascii="Tahoma" w:hAnsi="Tahoma" w:cs="Tahoma"/>
          <w:sz w:val="24"/>
          <w:szCs w:val="24"/>
        </w:rPr>
        <w:t>this assessment does not force student</w:t>
      </w:r>
      <w:r w:rsidR="009938AE">
        <w:rPr>
          <w:rFonts w:ascii="Tahoma" w:hAnsi="Tahoma" w:cs="Tahoma"/>
          <w:sz w:val="24"/>
          <w:szCs w:val="24"/>
        </w:rPr>
        <w:t>s</w:t>
      </w:r>
      <w:r w:rsidR="0069761C">
        <w:rPr>
          <w:rFonts w:ascii="Tahoma" w:hAnsi="Tahoma" w:cs="Tahoma"/>
          <w:sz w:val="24"/>
          <w:szCs w:val="24"/>
        </w:rPr>
        <w:t xml:space="preserve"> to use the technology.</w:t>
      </w:r>
      <w:r w:rsidR="002A6869">
        <w:rPr>
          <w:rFonts w:ascii="Tahoma" w:hAnsi="Tahoma" w:cs="Tahoma"/>
          <w:sz w:val="24"/>
          <w:szCs w:val="24"/>
        </w:rPr>
        <w:t xml:space="preserve"> </w:t>
      </w:r>
      <w:proofErr w:type="spellStart"/>
      <w:r w:rsidR="002A6869" w:rsidRPr="002A6869">
        <w:rPr>
          <w:rFonts w:ascii="Tahoma" w:hAnsi="Tahoma" w:cs="Tahoma"/>
          <w:sz w:val="24"/>
          <w:szCs w:val="24"/>
        </w:rPr>
        <w:t>Smolansky</w:t>
      </w:r>
      <w:proofErr w:type="spellEnd"/>
      <w:r w:rsidR="002A6869" w:rsidRPr="002A6869">
        <w:rPr>
          <w:rFonts w:ascii="Tahoma" w:hAnsi="Tahoma" w:cs="Tahoma"/>
          <w:sz w:val="24"/>
          <w:szCs w:val="24"/>
        </w:rPr>
        <w:t xml:space="preserve"> et al</w:t>
      </w:r>
      <w:r w:rsidR="00C60125">
        <w:rPr>
          <w:rFonts w:ascii="Tahoma" w:hAnsi="Tahoma" w:cs="Tahoma"/>
          <w:sz w:val="24"/>
          <w:szCs w:val="24"/>
        </w:rPr>
        <w:t xml:space="preserve"> </w:t>
      </w:r>
      <w:r w:rsidR="002A6869">
        <w:rPr>
          <w:rFonts w:ascii="Tahoma" w:hAnsi="Tahoma" w:cs="Tahoma"/>
          <w:sz w:val="24"/>
          <w:szCs w:val="24"/>
        </w:rPr>
        <w:t>(</w:t>
      </w:r>
      <w:r w:rsidR="002A6869" w:rsidRPr="002A6869">
        <w:rPr>
          <w:rFonts w:ascii="Tahoma" w:hAnsi="Tahoma" w:cs="Tahoma"/>
          <w:sz w:val="24"/>
          <w:szCs w:val="24"/>
        </w:rPr>
        <w:t>2023)</w:t>
      </w:r>
      <w:r w:rsidR="002A6869">
        <w:rPr>
          <w:rFonts w:ascii="Tahoma" w:hAnsi="Tahoma" w:cs="Tahoma"/>
          <w:sz w:val="24"/>
          <w:szCs w:val="24"/>
        </w:rPr>
        <w:t xml:space="preserve"> has evidenced that </w:t>
      </w:r>
      <w:r w:rsidR="00C60125">
        <w:rPr>
          <w:rFonts w:ascii="Tahoma" w:hAnsi="Tahoma" w:cs="Tahoma"/>
          <w:sz w:val="24"/>
          <w:szCs w:val="24"/>
        </w:rPr>
        <w:t>s</w:t>
      </w:r>
      <w:r w:rsidR="00C60125" w:rsidRPr="006774C1">
        <w:rPr>
          <w:rFonts w:ascii="Tahoma" w:hAnsi="Tahoma" w:cs="Tahoma"/>
          <w:sz w:val="24"/>
          <w:szCs w:val="24"/>
        </w:rPr>
        <w:t>tuden</w:t>
      </w:r>
      <w:r w:rsidR="00C60125">
        <w:rPr>
          <w:rFonts w:ascii="Tahoma" w:hAnsi="Tahoma" w:cs="Tahoma"/>
          <w:sz w:val="24"/>
          <w:szCs w:val="24"/>
        </w:rPr>
        <w:t>ts</w:t>
      </w:r>
      <w:r w:rsidR="002A6869">
        <w:rPr>
          <w:rFonts w:ascii="Tahoma" w:hAnsi="Tahoma" w:cs="Tahoma"/>
          <w:sz w:val="24"/>
          <w:szCs w:val="24"/>
        </w:rPr>
        <w:t xml:space="preserve"> react to </w:t>
      </w:r>
      <w:proofErr w:type="spellStart"/>
      <w:r w:rsidR="002A6869">
        <w:rPr>
          <w:rFonts w:ascii="Tahoma" w:hAnsi="Tahoma" w:cs="Tahoma"/>
          <w:sz w:val="24"/>
          <w:szCs w:val="24"/>
        </w:rPr>
        <w:t>GenAI</w:t>
      </w:r>
      <w:proofErr w:type="spellEnd"/>
      <w:r w:rsidR="002A6869">
        <w:rPr>
          <w:rFonts w:ascii="Tahoma" w:hAnsi="Tahoma" w:cs="Tahoma"/>
          <w:sz w:val="24"/>
          <w:szCs w:val="24"/>
        </w:rPr>
        <w:t xml:space="preserve"> in</w:t>
      </w:r>
      <w:r w:rsidR="006774C1" w:rsidRPr="006774C1">
        <w:rPr>
          <w:rFonts w:ascii="Tahoma" w:hAnsi="Tahoma" w:cs="Tahoma"/>
          <w:sz w:val="24"/>
          <w:szCs w:val="24"/>
        </w:rPr>
        <w:t xml:space="preserve"> </w:t>
      </w:r>
      <w:r w:rsidR="002A6869">
        <w:rPr>
          <w:rFonts w:ascii="Tahoma" w:hAnsi="Tahoma" w:cs="Tahoma"/>
          <w:sz w:val="24"/>
          <w:szCs w:val="24"/>
        </w:rPr>
        <w:t xml:space="preserve">a </w:t>
      </w:r>
      <w:r w:rsidR="006774C1" w:rsidRPr="006774C1">
        <w:rPr>
          <w:rFonts w:ascii="Tahoma" w:hAnsi="Tahoma" w:cs="Tahoma"/>
          <w:sz w:val="24"/>
          <w:szCs w:val="24"/>
        </w:rPr>
        <w:t>mixed</w:t>
      </w:r>
      <w:r w:rsidR="002A6869">
        <w:rPr>
          <w:rFonts w:ascii="Tahoma" w:hAnsi="Tahoma" w:cs="Tahoma"/>
          <w:sz w:val="24"/>
          <w:szCs w:val="24"/>
        </w:rPr>
        <w:t xml:space="preserve"> way, with </w:t>
      </w:r>
      <w:r w:rsidR="006774C1" w:rsidRPr="006774C1">
        <w:rPr>
          <w:rFonts w:ascii="Tahoma" w:hAnsi="Tahoma" w:cs="Tahoma"/>
          <w:sz w:val="24"/>
          <w:szCs w:val="24"/>
        </w:rPr>
        <w:t xml:space="preserve">concerns </w:t>
      </w:r>
      <w:r w:rsidR="002A6869">
        <w:rPr>
          <w:rFonts w:ascii="Tahoma" w:hAnsi="Tahoma" w:cs="Tahoma"/>
          <w:sz w:val="24"/>
          <w:szCs w:val="24"/>
        </w:rPr>
        <w:t xml:space="preserve">over loss of </w:t>
      </w:r>
      <w:r w:rsidR="006774C1" w:rsidRPr="006774C1">
        <w:rPr>
          <w:rFonts w:ascii="Tahoma" w:hAnsi="Tahoma" w:cs="Tahoma"/>
          <w:sz w:val="24"/>
          <w:szCs w:val="24"/>
        </w:rPr>
        <w:t>creativit</w:t>
      </w:r>
      <w:r w:rsidR="00C60125">
        <w:rPr>
          <w:rFonts w:ascii="Tahoma" w:hAnsi="Tahoma" w:cs="Tahoma"/>
          <w:sz w:val="24"/>
          <w:szCs w:val="24"/>
        </w:rPr>
        <w:t xml:space="preserve">y. Where there </w:t>
      </w:r>
      <w:r w:rsidR="00C60125" w:rsidRPr="00C60125">
        <w:rPr>
          <w:rFonts w:ascii="Tahoma" w:hAnsi="Tahoma" w:cs="Tahoma"/>
          <w:sz w:val="24"/>
          <w:szCs w:val="24"/>
        </w:rPr>
        <w:t xml:space="preserve">is a </w:t>
      </w:r>
      <w:r w:rsidR="00C60125">
        <w:rPr>
          <w:rFonts w:ascii="Tahoma" w:hAnsi="Tahoma" w:cs="Tahoma"/>
          <w:sz w:val="24"/>
          <w:szCs w:val="24"/>
        </w:rPr>
        <w:t xml:space="preserve">clear </w:t>
      </w:r>
      <w:r w:rsidR="00C60125" w:rsidRPr="00C60125">
        <w:rPr>
          <w:rFonts w:ascii="Tahoma" w:hAnsi="Tahoma" w:cs="Tahoma"/>
          <w:sz w:val="24"/>
          <w:szCs w:val="24"/>
        </w:rPr>
        <w:t xml:space="preserve">need to build </w:t>
      </w:r>
      <w:r w:rsidR="00C60125">
        <w:rPr>
          <w:rFonts w:ascii="Tahoma" w:hAnsi="Tahoma" w:cs="Tahoma"/>
          <w:sz w:val="24"/>
          <w:szCs w:val="24"/>
        </w:rPr>
        <w:t>digital skills with students, t</w:t>
      </w:r>
      <w:r w:rsidR="00C60125" w:rsidRPr="00C60125">
        <w:rPr>
          <w:rFonts w:ascii="Tahoma" w:hAnsi="Tahoma" w:cs="Tahoma"/>
          <w:sz w:val="24"/>
          <w:szCs w:val="24"/>
        </w:rPr>
        <w:t>here is a</w:t>
      </w:r>
      <w:r w:rsidR="00C60125">
        <w:rPr>
          <w:rFonts w:ascii="Tahoma" w:hAnsi="Tahoma" w:cs="Tahoma"/>
          <w:sz w:val="24"/>
          <w:szCs w:val="24"/>
        </w:rPr>
        <w:t>lso a</w:t>
      </w:r>
      <w:r w:rsidR="00C60125" w:rsidRPr="00C60125">
        <w:rPr>
          <w:rFonts w:ascii="Tahoma" w:hAnsi="Tahoma" w:cs="Tahoma"/>
          <w:sz w:val="24"/>
          <w:szCs w:val="24"/>
        </w:rPr>
        <w:t xml:space="preserve"> need to help </w:t>
      </w:r>
      <w:r w:rsidR="00C60125">
        <w:rPr>
          <w:rFonts w:ascii="Tahoma" w:hAnsi="Tahoma" w:cs="Tahoma"/>
          <w:sz w:val="24"/>
          <w:szCs w:val="24"/>
        </w:rPr>
        <w:t xml:space="preserve">student </w:t>
      </w:r>
      <w:r w:rsidR="00C60125" w:rsidRPr="00C60125">
        <w:rPr>
          <w:rFonts w:ascii="Tahoma" w:hAnsi="Tahoma" w:cs="Tahoma"/>
          <w:sz w:val="24"/>
          <w:szCs w:val="24"/>
        </w:rPr>
        <w:t>navigate the complex interplay between technology</w:t>
      </w:r>
      <w:r w:rsidR="00C60125">
        <w:rPr>
          <w:rFonts w:ascii="Tahoma" w:hAnsi="Tahoma" w:cs="Tahoma"/>
          <w:sz w:val="24"/>
          <w:szCs w:val="24"/>
        </w:rPr>
        <w:t xml:space="preserve"> (</w:t>
      </w:r>
      <w:proofErr w:type="spellStart"/>
      <w:r w:rsidR="00C60125">
        <w:rPr>
          <w:rFonts w:ascii="Tahoma" w:hAnsi="Tahoma" w:cs="Tahoma"/>
          <w:sz w:val="24"/>
          <w:szCs w:val="24"/>
        </w:rPr>
        <w:t>GenAI</w:t>
      </w:r>
      <w:proofErr w:type="spellEnd"/>
      <w:r w:rsidR="00C60125">
        <w:rPr>
          <w:rFonts w:ascii="Tahoma" w:hAnsi="Tahoma" w:cs="Tahoma"/>
          <w:sz w:val="24"/>
          <w:szCs w:val="24"/>
        </w:rPr>
        <w:t>)</w:t>
      </w:r>
      <w:r w:rsidR="00C60125" w:rsidRPr="00C60125">
        <w:rPr>
          <w:rFonts w:ascii="Tahoma" w:hAnsi="Tahoma" w:cs="Tahoma"/>
          <w:sz w:val="24"/>
          <w:szCs w:val="24"/>
        </w:rPr>
        <w:t>,</w:t>
      </w:r>
      <w:r w:rsidR="00C60125">
        <w:rPr>
          <w:rFonts w:ascii="Tahoma" w:hAnsi="Tahoma" w:cs="Tahoma"/>
          <w:sz w:val="24"/>
          <w:szCs w:val="24"/>
        </w:rPr>
        <w:t xml:space="preserve"> </w:t>
      </w:r>
      <w:r w:rsidR="00C60125" w:rsidRPr="00C60125">
        <w:rPr>
          <w:rFonts w:ascii="Tahoma" w:hAnsi="Tahoma" w:cs="Tahoma"/>
          <w:sz w:val="24"/>
          <w:szCs w:val="24"/>
        </w:rPr>
        <w:t>cognition</w:t>
      </w:r>
      <w:r w:rsidR="00C60125">
        <w:rPr>
          <w:rFonts w:ascii="Tahoma" w:hAnsi="Tahoma" w:cs="Tahoma"/>
          <w:sz w:val="24"/>
          <w:szCs w:val="24"/>
        </w:rPr>
        <w:t xml:space="preserve"> (subject knowledge)</w:t>
      </w:r>
      <w:r w:rsidR="00C60125" w:rsidRPr="00C60125">
        <w:rPr>
          <w:rFonts w:ascii="Tahoma" w:hAnsi="Tahoma" w:cs="Tahoma"/>
          <w:sz w:val="24"/>
          <w:szCs w:val="24"/>
        </w:rPr>
        <w:t>, social interaction</w:t>
      </w:r>
      <w:r w:rsidR="00C60125">
        <w:rPr>
          <w:rFonts w:ascii="Tahoma" w:hAnsi="Tahoma" w:cs="Tahoma"/>
          <w:sz w:val="24"/>
          <w:szCs w:val="24"/>
        </w:rPr>
        <w:t xml:space="preserve"> (workplace</w:t>
      </w:r>
      <w:r w:rsidR="002E304F">
        <w:rPr>
          <w:rFonts w:ascii="Tahoma" w:hAnsi="Tahoma" w:cs="Tahoma"/>
          <w:sz w:val="24"/>
          <w:szCs w:val="24"/>
        </w:rPr>
        <w:t>/employment)</w:t>
      </w:r>
      <w:r w:rsidR="00C60125" w:rsidRPr="00C60125">
        <w:rPr>
          <w:rFonts w:ascii="Tahoma" w:hAnsi="Tahoma" w:cs="Tahoma"/>
          <w:sz w:val="24"/>
          <w:szCs w:val="24"/>
        </w:rPr>
        <w:t xml:space="preserve"> and values</w:t>
      </w:r>
      <w:r w:rsidR="002E304F">
        <w:rPr>
          <w:rFonts w:ascii="Tahoma" w:hAnsi="Tahoma" w:cs="Tahoma"/>
          <w:sz w:val="24"/>
          <w:szCs w:val="24"/>
        </w:rPr>
        <w:t xml:space="preserve"> (personal) (</w:t>
      </w:r>
      <w:proofErr w:type="spellStart"/>
      <w:r w:rsidR="002E304F" w:rsidRPr="002E304F">
        <w:rPr>
          <w:rFonts w:ascii="Tahoma" w:hAnsi="Tahoma" w:cs="Tahoma"/>
          <w:sz w:val="24"/>
          <w:szCs w:val="24"/>
        </w:rPr>
        <w:t>Smolansky</w:t>
      </w:r>
      <w:proofErr w:type="spellEnd"/>
      <w:r w:rsidR="002E304F" w:rsidRPr="002E304F">
        <w:rPr>
          <w:rFonts w:ascii="Tahoma" w:hAnsi="Tahoma" w:cs="Tahoma"/>
          <w:sz w:val="24"/>
          <w:szCs w:val="24"/>
        </w:rPr>
        <w:t xml:space="preserve"> et al</w:t>
      </w:r>
      <w:r w:rsidR="002E304F">
        <w:rPr>
          <w:rFonts w:ascii="Tahoma" w:hAnsi="Tahoma" w:cs="Tahoma"/>
          <w:sz w:val="24"/>
          <w:szCs w:val="24"/>
        </w:rPr>
        <w:t xml:space="preserve">, </w:t>
      </w:r>
      <w:r w:rsidR="002E304F" w:rsidRPr="002E304F">
        <w:rPr>
          <w:rFonts w:ascii="Tahoma" w:hAnsi="Tahoma" w:cs="Tahoma"/>
          <w:sz w:val="24"/>
          <w:szCs w:val="24"/>
        </w:rPr>
        <w:t>2023)</w:t>
      </w:r>
      <w:r w:rsidR="00C60125">
        <w:rPr>
          <w:rFonts w:ascii="Tahoma" w:hAnsi="Tahoma" w:cs="Tahoma"/>
          <w:sz w:val="24"/>
          <w:szCs w:val="24"/>
        </w:rPr>
        <w:t xml:space="preserve">. </w:t>
      </w:r>
    </w:p>
    <w:p w14:paraId="128832FF" w14:textId="01784C6B" w:rsidR="0057495B" w:rsidRPr="00C06819" w:rsidRDefault="002E304F" w:rsidP="0057495B">
      <w:pPr>
        <w:spacing w:line="360" w:lineRule="auto"/>
        <w:rPr>
          <w:rFonts w:ascii="Tahoma" w:hAnsi="Tahoma" w:cs="Tahoma"/>
          <w:sz w:val="24"/>
          <w:szCs w:val="24"/>
        </w:rPr>
      </w:pPr>
      <w:r>
        <w:rPr>
          <w:rFonts w:ascii="Tahoma" w:hAnsi="Tahoma" w:cs="Tahoma"/>
          <w:sz w:val="24"/>
          <w:szCs w:val="24"/>
        </w:rPr>
        <w:t>Nevertheless, e</w:t>
      </w:r>
      <w:r w:rsidR="0057495B" w:rsidRPr="00C06819">
        <w:rPr>
          <w:rFonts w:ascii="Tahoma" w:hAnsi="Tahoma" w:cs="Tahoma"/>
          <w:sz w:val="24"/>
          <w:szCs w:val="24"/>
        </w:rPr>
        <w:t>ducators in various fields can draw inspiration from this example, to create assessments that align with the evolving demands of their professions</w:t>
      </w:r>
      <w:r>
        <w:rPr>
          <w:rFonts w:ascii="Tahoma" w:hAnsi="Tahoma" w:cs="Tahoma"/>
          <w:sz w:val="24"/>
          <w:szCs w:val="24"/>
        </w:rPr>
        <w:t xml:space="preserve">, that </w:t>
      </w:r>
      <w:r w:rsidR="004D797A">
        <w:rPr>
          <w:rFonts w:ascii="Tahoma" w:hAnsi="Tahoma" w:cs="Tahoma"/>
          <w:sz w:val="24"/>
          <w:szCs w:val="24"/>
        </w:rPr>
        <w:t xml:space="preserve">develop both cognitive and authentic practice but also reflect the values of the student and interconnection between this all. </w:t>
      </w:r>
      <w:r w:rsidR="00241E11">
        <w:rPr>
          <w:rFonts w:ascii="Tahoma" w:hAnsi="Tahoma" w:cs="Tahoma"/>
          <w:sz w:val="24"/>
          <w:szCs w:val="24"/>
        </w:rPr>
        <w:t xml:space="preserve">Scott (2023) describes </w:t>
      </w:r>
      <w:r w:rsidR="00D83F20">
        <w:rPr>
          <w:rFonts w:ascii="Tahoma" w:hAnsi="Tahoma" w:cs="Tahoma"/>
          <w:sz w:val="24"/>
          <w:szCs w:val="24"/>
        </w:rPr>
        <w:t xml:space="preserve">educators </w:t>
      </w:r>
      <w:r w:rsidR="00241E11">
        <w:rPr>
          <w:rFonts w:ascii="Tahoma" w:hAnsi="Tahoma" w:cs="Tahoma"/>
          <w:sz w:val="24"/>
          <w:szCs w:val="24"/>
        </w:rPr>
        <w:t xml:space="preserve">being in a crisis </w:t>
      </w:r>
      <w:r w:rsidR="00D83F20">
        <w:rPr>
          <w:rFonts w:ascii="Tahoma" w:hAnsi="Tahoma" w:cs="Tahoma"/>
          <w:sz w:val="24"/>
          <w:szCs w:val="24"/>
        </w:rPr>
        <w:t xml:space="preserve">when it comes to </w:t>
      </w:r>
      <w:proofErr w:type="spellStart"/>
      <w:r w:rsidR="00D83F20">
        <w:rPr>
          <w:rFonts w:ascii="Tahoma" w:hAnsi="Tahoma" w:cs="Tahoma"/>
          <w:sz w:val="24"/>
          <w:szCs w:val="24"/>
        </w:rPr>
        <w:t>GenAI</w:t>
      </w:r>
      <w:proofErr w:type="spellEnd"/>
      <w:r w:rsidR="00D83F20">
        <w:rPr>
          <w:rFonts w:ascii="Tahoma" w:hAnsi="Tahoma" w:cs="Tahoma"/>
          <w:sz w:val="24"/>
          <w:szCs w:val="24"/>
        </w:rPr>
        <w:t xml:space="preserve"> and assessment</w:t>
      </w:r>
      <w:r w:rsidR="00B47229">
        <w:rPr>
          <w:rFonts w:ascii="Tahoma" w:hAnsi="Tahoma" w:cs="Tahoma"/>
          <w:sz w:val="24"/>
          <w:szCs w:val="24"/>
        </w:rPr>
        <w:t xml:space="preserve">, </w:t>
      </w:r>
      <w:r w:rsidR="00241E11">
        <w:rPr>
          <w:rFonts w:ascii="Tahoma" w:hAnsi="Tahoma" w:cs="Tahoma"/>
          <w:sz w:val="24"/>
          <w:szCs w:val="24"/>
        </w:rPr>
        <w:t xml:space="preserve">while this </w:t>
      </w:r>
      <w:r w:rsidR="00D83F20">
        <w:rPr>
          <w:rFonts w:ascii="Tahoma" w:hAnsi="Tahoma" w:cs="Tahoma"/>
          <w:sz w:val="24"/>
          <w:szCs w:val="24"/>
        </w:rPr>
        <w:t xml:space="preserve">case </w:t>
      </w:r>
      <w:r w:rsidR="00241E11">
        <w:rPr>
          <w:rFonts w:ascii="Tahoma" w:hAnsi="Tahoma" w:cs="Tahoma"/>
          <w:sz w:val="24"/>
          <w:szCs w:val="24"/>
        </w:rPr>
        <w:t>example</w:t>
      </w:r>
      <w:r w:rsidR="0057495B" w:rsidRPr="00C06819">
        <w:rPr>
          <w:rFonts w:ascii="Tahoma" w:hAnsi="Tahoma" w:cs="Tahoma"/>
          <w:sz w:val="24"/>
          <w:szCs w:val="24"/>
        </w:rPr>
        <w:t xml:space="preserve"> </w:t>
      </w:r>
      <w:r w:rsidR="00241E11">
        <w:rPr>
          <w:rFonts w:ascii="Tahoma" w:hAnsi="Tahoma" w:cs="Tahoma"/>
          <w:sz w:val="24"/>
          <w:szCs w:val="24"/>
        </w:rPr>
        <w:t xml:space="preserve">does </w:t>
      </w:r>
      <w:r w:rsidR="0057495B" w:rsidRPr="00C06819">
        <w:rPr>
          <w:rFonts w:ascii="Tahoma" w:hAnsi="Tahoma" w:cs="Tahoma"/>
          <w:sz w:val="24"/>
          <w:szCs w:val="24"/>
        </w:rPr>
        <w:t xml:space="preserve">go beyond </w:t>
      </w:r>
      <w:r w:rsidR="00241E11">
        <w:rPr>
          <w:rFonts w:ascii="Tahoma" w:hAnsi="Tahoma" w:cs="Tahoma"/>
          <w:sz w:val="24"/>
          <w:szCs w:val="24"/>
        </w:rPr>
        <w:t xml:space="preserve">the </w:t>
      </w:r>
      <w:r w:rsidR="0057495B" w:rsidRPr="00C06819">
        <w:rPr>
          <w:rFonts w:ascii="Tahoma" w:hAnsi="Tahoma" w:cs="Tahoma"/>
          <w:sz w:val="24"/>
          <w:szCs w:val="24"/>
        </w:rPr>
        <w:t>traditional essay</w:t>
      </w:r>
      <w:r w:rsidR="00241E11">
        <w:rPr>
          <w:rFonts w:ascii="Tahoma" w:hAnsi="Tahoma" w:cs="Tahoma"/>
          <w:sz w:val="24"/>
          <w:szCs w:val="24"/>
        </w:rPr>
        <w:t>, it retains</w:t>
      </w:r>
      <w:r w:rsidR="0057495B" w:rsidRPr="00C06819">
        <w:rPr>
          <w:rFonts w:ascii="Tahoma" w:hAnsi="Tahoma" w:cs="Tahoma"/>
          <w:sz w:val="24"/>
          <w:szCs w:val="24"/>
        </w:rPr>
        <w:t xml:space="preserve"> the responsibilities </w:t>
      </w:r>
      <w:r w:rsidR="00D83F20">
        <w:rPr>
          <w:rFonts w:ascii="Tahoma" w:hAnsi="Tahoma" w:cs="Tahoma"/>
          <w:sz w:val="24"/>
          <w:szCs w:val="24"/>
        </w:rPr>
        <w:t xml:space="preserve">expected of a </w:t>
      </w:r>
      <w:r w:rsidR="00241E11">
        <w:rPr>
          <w:rFonts w:ascii="Tahoma" w:hAnsi="Tahoma" w:cs="Tahoma"/>
          <w:sz w:val="24"/>
          <w:szCs w:val="24"/>
        </w:rPr>
        <w:t xml:space="preserve">university student </w:t>
      </w:r>
      <w:r w:rsidR="0057495B" w:rsidRPr="00C06819">
        <w:rPr>
          <w:rFonts w:ascii="Tahoma" w:hAnsi="Tahoma" w:cs="Tahoma"/>
          <w:sz w:val="24"/>
          <w:szCs w:val="24"/>
        </w:rPr>
        <w:t>and challenges</w:t>
      </w:r>
      <w:r w:rsidR="00241E11">
        <w:rPr>
          <w:rFonts w:ascii="Tahoma" w:hAnsi="Tahoma" w:cs="Tahoma"/>
          <w:sz w:val="24"/>
          <w:szCs w:val="24"/>
        </w:rPr>
        <w:t xml:space="preserve"> </w:t>
      </w:r>
      <w:r w:rsidR="00D83F20">
        <w:rPr>
          <w:rFonts w:ascii="Tahoma" w:hAnsi="Tahoma" w:cs="Tahoma"/>
          <w:sz w:val="24"/>
          <w:szCs w:val="24"/>
        </w:rPr>
        <w:t>the student</w:t>
      </w:r>
      <w:r w:rsidR="00241E11">
        <w:rPr>
          <w:rFonts w:ascii="Tahoma" w:hAnsi="Tahoma" w:cs="Tahoma"/>
          <w:sz w:val="24"/>
          <w:szCs w:val="24"/>
        </w:rPr>
        <w:t xml:space="preserve"> to reflect on their future</w:t>
      </w:r>
      <w:r w:rsidR="00BA66ED">
        <w:rPr>
          <w:rFonts w:ascii="Tahoma" w:hAnsi="Tahoma" w:cs="Tahoma"/>
          <w:sz w:val="24"/>
          <w:szCs w:val="24"/>
        </w:rPr>
        <w:t xml:space="preserve"> in a</w:t>
      </w:r>
      <w:r w:rsidR="0057495B" w:rsidRPr="00C06819">
        <w:rPr>
          <w:rFonts w:ascii="Tahoma" w:hAnsi="Tahoma" w:cs="Tahoma"/>
          <w:sz w:val="24"/>
          <w:szCs w:val="24"/>
        </w:rPr>
        <w:t xml:space="preserve"> profession </w:t>
      </w:r>
      <w:r w:rsidR="00BA66ED">
        <w:rPr>
          <w:rFonts w:ascii="Tahoma" w:hAnsi="Tahoma" w:cs="Tahoma"/>
          <w:sz w:val="24"/>
          <w:szCs w:val="24"/>
        </w:rPr>
        <w:t>for</w:t>
      </w:r>
      <w:r w:rsidR="0057495B" w:rsidRPr="00C06819">
        <w:rPr>
          <w:rFonts w:ascii="Tahoma" w:hAnsi="Tahoma" w:cs="Tahoma"/>
          <w:sz w:val="24"/>
          <w:szCs w:val="24"/>
        </w:rPr>
        <w:t xml:space="preserve"> their respective field</w:t>
      </w:r>
      <w:r w:rsidR="00EA0021">
        <w:rPr>
          <w:rFonts w:ascii="Tahoma" w:hAnsi="Tahoma" w:cs="Tahoma"/>
          <w:sz w:val="24"/>
          <w:szCs w:val="24"/>
        </w:rPr>
        <w:t xml:space="preserve"> with </w:t>
      </w:r>
      <w:proofErr w:type="spellStart"/>
      <w:r w:rsidR="00EA0021">
        <w:rPr>
          <w:rFonts w:ascii="Tahoma" w:hAnsi="Tahoma" w:cs="Tahoma"/>
          <w:sz w:val="24"/>
          <w:szCs w:val="24"/>
        </w:rPr>
        <w:t>GenAI</w:t>
      </w:r>
      <w:proofErr w:type="spellEnd"/>
      <w:r w:rsidR="00EA0021">
        <w:rPr>
          <w:rFonts w:ascii="Tahoma" w:hAnsi="Tahoma" w:cs="Tahoma"/>
          <w:sz w:val="24"/>
          <w:szCs w:val="24"/>
        </w:rPr>
        <w:t xml:space="preserve">. </w:t>
      </w:r>
      <w:r w:rsidR="0057495B" w:rsidRPr="00C06819">
        <w:rPr>
          <w:rFonts w:ascii="Tahoma" w:hAnsi="Tahoma" w:cs="Tahoma"/>
          <w:sz w:val="24"/>
          <w:szCs w:val="24"/>
        </w:rPr>
        <w:t xml:space="preserve">By fostering digital skills, critical thinking, </w:t>
      </w:r>
      <w:r w:rsidR="00EA0021">
        <w:rPr>
          <w:rFonts w:ascii="Tahoma" w:hAnsi="Tahoma" w:cs="Tahoma"/>
          <w:sz w:val="24"/>
          <w:szCs w:val="24"/>
        </w:rPr>
        <w:t xml:space="preserve">reflective </w:t>
      </w:r>
      <w:r w:rsidR="0057495B" w:rsidRPr="00C06819">
        <w:rPr>
          <w:rFonts w:ascii="Tahoma" w:hAnsi="Tahoma" w:cs="Tahoma"/>
          <w:sz w:val="24"/>
          <w:szCs w:val="24"/>
        </w:rPr>
        <w:t xml:space="preserve">ethical </w:t>
      </w:r>
      <w:r w:rsidR="00EA0021">
        <w:rPr>
          <w:rFonts w:ascii="Tahoma" w:hAnsi="Tahoma" w:cs="Tahoma"/>
          <w:sz w:val="24"/>
          <w:szCs w:val="24"/>
        </w:rPr>
        <w:t>values</w:t>
      </w:r>
      <w:r w:rsidR="0057495B" w:rsidRPr="00C06819">
        <w:rPr>
          <w:rFonts w:ascii="Tahoma" w:hAnsi="Tahoma" w:cs="Tahoma"/>
          <w:sz w:val="24"/>
          <w:szCs w:val="24"/>
        </w:rPr>
        <w:t xml:space="preserve">, and authentic discussions, assessments can be transformed into powerful tools for shaping the professionals of the future. The key to harnessing </w:t>
      </w:r>
      <w:proofErr w:type="spellStart"/>
      <w:r w:rsidR="0057495B" w:rsidRPr="00C06819">
        <w:rPr>
          <w:rFonts w:ascii="Tahoma" w:hAnsi="Tahoma" w:cs="Tahoma"/>
          <w:sz w:val="24"/>
          <w:szCs w:val="24"/>
        </w:rPr>
        <w:t>GenAI's</w:t>
      </w:r>
      <w:proofErr w:type="spellEnd"/>
      <w:r w:rsidR="0057495B" w:rsidRPr="00C06819">
        <w:rPr>
          <w:rFonts w:ascii="Tahoma" w:hAnsi="Tahoma" w:cs="Tahoma"/>
          <w:sz w:val="24"/>
          <w:szCs w:val="24"/>
        </w:rPr>
        <w:t xml:space="preserve"> potential is to view it not as a </w:t>
      </w:r>
      <w:r w:rsidR="00EA0021">
        <w:rPr>
          <w:rFonts w:ascii="Tahoma" w:hAnsi="Tahoma" w:cs="Tahoma"/>
          <w:sz w:val="24"/>
          <w:szCs w:val="24"/>
        </w:rPr>
        <w:t>risk, not as a crisis,</w:t>
      </w:r>
      <w:r w:rsidR="0057495B" w:rsidRPr="00C06819">
        <w:rPr>
          <w:rFonts w:ascii="Tahoma" w:hAnsi="Tahoma" w:cs="Tahoma"/>
          <w:sz w:val="24"/>
          <w:szCs w:val="24"/>
        </w:rPr>
        <w:t xml:space="preserve"> but as an opportunity to enrich education and prepare students for a world where collaboration with </w:t>
      </w:r>
      <w:proofErr w:type="spellStart"/>
      <w:r w:rsidR="00EA0021">
        <w:rPr>
          <w:rFonts w:ascii="Tahoma" w:hAnsi="Tahoma" w:cs="Tahoma"/>
          <w:sz w:val="24"/>
          <w:szCs w:val="24"/>
        </w:rPr>
        <w:t>Gen</w:t>
      </w:r>
      <w:r w:rsidR="0057495B" w:rsidRPr="00C06819">
        <w:rPr>
          <w:rFonts w:ascii="Tahoma" w:hAnsi="Tahoma" w:cs="Tahoma"/>
          <w:sz w:val="24"/>
          <w:szCs w:val="24"/>
        </w:rPr>
        <w:t>AI</w:t>
      </w:r>
      <w:proofErr w:type="spellEnd"/>
      <w:r w:rsidR="0057495B" w:rsidRPr="00C06819">
        <w:rPr>
          <w:rFonts w:ascii="Tahoma" w:hAnsi="Tahoma" w:cs="Tahoma"/>
          <w:sz w:val="24"/>
          <w:szCs w:val="24"/>
        </w:rPr>
        <w:t xml:space="preserve"> is the norm.</w:t>
      </w:r>
    </w:p>
    <w:p w14:paraId="7D7C0D53" w14:textId="144E65BE" w:rsidR="00635BE9" w:rsidRDefault="00EA0021" w:rsidP="0063585E">
      <w:pPr>
        <w:spacing w:line="360" w:lineRule="auto"/>
        <w:rPr>
          <w:rFonts w:ascii="Tahoma" w:hAnsi="Tahoma" w:cs="Tahoma"/>
          <w:sz w:val="24"/>
          <w:szCs w:val="24"/>
        </w:rPr>
      </w:pPr>
      <w:r>
        <w:rPr>
          <w:rFonts w:ascii="Tahoma" w:hAnsi="Tahoma" w:cs="Tahoma"/>
          <w:sz w:val="24"/>
          <w:szCs w:val="24"/>
        </w:rPr>
        <w:t>The</w:t>
      </w:r>
      <w:r w:rsidR="0063585E" w:rsidRPr="00C06819">
        <w:rPr>
          <w:rFonts w:ascii="Tahoma" w:hAnsi="Tahoma" w:cs="Tahoma"/>
          <w:sz w:val="24"/>
          <w:szCs w:val="24"/>
        </w:rPr>
        <w:t xml:space="preserve"> 2000-word essay question is split into two parts. Part 1 asks students to consider AI regulation, writing approximating 1000 words, on the current state of AI regulation. </w:t>
      </w:r>
      <w:r w:rsidR="003C5E58">
        <w:rPr>
          <w:rFonts w:ascii="Tahoma" w:hAnsi="Tahoma" w:cs="Tahoma"/>
          <w:sz w:val="24"/>
          <w:szCs w:val="24"/>
        </w:rPr>
        <w:t>However,</w:t>
      </w:r>
      <w:r w:rsidR="00B22818">
        <w:rPr>
          <w:rFonts w:ascii="Tahoma" w:hAnsi="Tahoma" w:cs="Tahoma"/>
          <w:sz w:val="24"/>
          <w:szCs w:val="24"/>
        </w:rPr>
        <w:t xml:space="preserve"> the word count is not specified on the brief, leaving this discussion to take place in the classroom</w:t>
      </w:r>
      <w:r w:rsidR="003C5E58">
        <w:rPr>
          <w:rFonts w:ascii="Tahoma" w:hAnsi="Tahoma" w:cs="Tahoma"/>
          <w:sz w:val="24"/>
          <w:szCs w:val="24"/>
        </w:rPr>
        <w:t xml:space="preserve"> to enable a critical discussion on sensible approaches to the assessment. This enables </w:t>
      </w:r>
      <w:r w:rsidR="008B0D65">
        <w:rPr>
          <w:rFonts w:ascii="Tahoma" w:hAnsi="Tahoma" w:cs="Tahoma"/>
          <w:sz w:val="24"/>
          <w:szCs w:val="24"/>
        </w:rPr>
        <w:t>the</w:t>
      </w:r>
      <w:r w:rsidR="003C5E58">
        <w:rPr>
          <w:rFonts w:ascii="Tahoma" w:hAnsi="Tahoma" w:cs="Tahoma"/>
          <w:sz w:val="24"/>
          <w:szCs w:val="24"/>
        </w:rPr>
        <w:t xml:space="preserve"> sharing </w:t>
      </w:r>
      <w:r w:rsidR="008B0D65">
        <w:rPr>
          <w:rFonts w:ascii="Tahoma" w:hAnsi="Tahoma" w:cs="Tahoma"/>
          <w:sz w:val="24"/>
          <w:szCs w:val="24"/>
        </w:rPr>
        <w:t>of ideas for</w:t>
      </w:r>
      <w:r w:rsidR="003C5E58">
        <w:rPr>
          <w:rFonts w:ascii="Tahoma" w:hAnsi="Tahoma" w:cs="Tahoma"/>
          <w:sz w:val="24"/>
          <w:szCs w:val="24"/>
        </w:rPr>
        <w:t xml:space="preserve"> how </w:t>
      </w:r>
      <w:proofErr w:type="spellStart"/>
      <w:r w:rsidR="003C5E58">
        <w:rPr>
          <w:rFonts w:ascii="Tahoma" w:hAnsi="Tahoma" w:cs="Tahoma"/>
          <w:sz w:val="24"/>
          <w:szCs w:val="24"/>
        </w:rPr>
        <w:t>GenAI</w:t>
      </w:r>
      <w:proofErr w:type="spellEnd"/>
      <w:r w:rsidR="003C5E58">
        <w:rPr>
          <w:rFonts w:ascii="Tahoma" w:hAnsi="Tahoma" w:cs="Tahoma"/>
          <w:sz w:val="24"/>
          <w:szCs w:val="24"/>
        </w:rPr>
        <w:t xml:space="preserve"> </w:t>
      </w:r>
      <w:r w:rsidR="003C5E58">
        <w:rPr>
          <w:rFonts w:ascii="Tahoma" w:hAnsi="Tahoma" w:cs="Tahoma"/>
          <w:sz w:val="24"/>
          <w:szCs w:val="24"/>
        </w:rPr>
        <w:lastRenderedPageBreak/>
        <w:t xml:space="preserve">might be used, fostering a discussion on ways the technology might be adopted. It promotes the active discussion on a student’s current skill with the technology. </w:t>
      </w:r>
      <w:proofErr w:type="spellStart"/>
      <w:r w:rsidR="00A9717E" w:rsidRPr="00A9717E">
        <w:rPr>
          <w:rFonts w:ascii="Tahoma" w:hAnsi="Tahoma" w:cs="Tahoma"/>
          <w:sz w:val="24"/>
          <w:szCs w:val="24"/>
        </w:rPr>
        <w:t>Ferlazzo</w:t>
      </w:r>
      <w:proofErr w:type="spellEnd"/>
      <w:r w:rsidR="00A9717E">
        <w:rPr>
          <w:rFonts w:ascii="Tahoma" w:hAnsi="Tahoma" w:cs="Tahoma"/>
          <w:sz w:val="24"/>
          <w:szCs w:val="24"/>
        </w:rPr>
        <w:t xml:space="preserve"> (</w:t>
      </w:r>
      <w:r w:rsidR="00A9717E" w:rsidRPr="00A9717E">
        <w:rPr>
          <w:rFonts w:ascii="Tahoma" w:hAnsi="Tahoma" w:cs="Tahoma"/>
          <w:sz w:val="24"/>
          <w:szCs w:val="24"/>
        </w:rPr>
        <w:t>2023)</w:t>
      </w:r>
      <w:r w:rsidR="00A9717E">
        <w:rPr>
          <w:rFonts w:ascii="Tahoma" w:hAnsi="Tahoma" w:cs="Tahoma"/>
          <w:sz w:val="24"/>
          <w:szCs w:val="24"/>
        </w:rPr>
        <w:t xml:space="preserve"> offers 19 ways in which to use </w:t>
      </w:r>
      <w:proofErr w:type="spellStart"/>
      <w:r w:rsidR="00A9717E">
        <w:rPr>
          <w:rFonts w:ascii="Tahoma" w:hAnsi="Tahoma" w:cs="Tahoma"/>
          <w:sz w:val="24"/>
          <w:szCs w:val="24"/>
        </w:rPr>
        <w:t>GenAI</w:t>
      </w:r>
      <w:proofErr w:type="spellEnd"/>
      <w:r w:rsidR="00A9717E">
        <w:rPr>
          <w:rFonts w:ascii="Tahoma" w:hAnsi="Tahoma" w:cs="Tahoma"/>
          <w:sz w:val="24"/>
          <w:szCs w:val="24"/>
        </w:rPr>
        <w:t xml:space="preserve">, specific to the classroom, yet </w:t>
      </w:r>
      <w:r w:rsidR="00033245">
        <w:rPr>
          <w:rFonts w:ascii="Tahoma" w:hAnsi="Tahoma" w:cs="Tahoma"/>
          <w:sz w:val="24"/>
          <w:szCs w:val="24"/>
        </w:rPr>
        <w:t>many of these are uses for assessments.</w:t>
      </w:r>
      <w:r w:rsidR="007D4423">
        <w:rPr>
          <w:rFonts w:ascii="Tahoma" w:hAnsi="Tahoma" w:cs="Tahoma"/>
          <w:sz w:val="24"/>
          <w:szCs w:val="24"/>
        </w:rPr>
        <w:t xml:space="preserve"> </w:t>
      </w:r>
      <w:r w:rsidR="008D7C25">
        <w:rPr>
          <w:rFonts w:ascii="Tahoma" w:hAnsi="Tahoma" w:cs="Tahoma"/>
          <w:sz w:val="24"/>
          <w:szCs w:val="24"/>
        </w:rPr>
        <w:t>The uses explore examples such as aiding with g</w:t>
      </w:r>
      <w:r w:rsidR="008D7C25" w:rsidRPr="008D7C25">
        <w:rPr>
          <w:rFonts w:ascii="Tahoma" w:hAnsi="Tahoma" w:cs="Tahoma"/>
          <w:sz w:val="24"/>
          <w:szCs w:val="24"/>
        </w:rPr>
        <w:t>rammar, vocabulary, and sentence structure</w:t>
      </w:r>
      <w:r w:rsidR="008D7C25">
        <w:rPr>
          <w:rFonts w:ascii="Tahoma" w:hAnsi="Tahoma" w:cs="Tahoma"/>
          <w:sz w:val="24"/>
          <w:szCs w:val="24"/>
        </w:rPr>
        <w:t xml:space="preserve"> to </w:t>
      </w:r>
      <w:r w:rsidR="008D7C25" w:rsidRPr="008D7C25">
        <w:rPr>
          <w:rFonts w:ascii="Tahoma" w:hAnsi="Tahoma" w:cs="Tahoma"/>
          <w:sz w:val="24"/>
          <w:szCs w:val="24"/>
        </w:rPr>
        <w:t xml:space="preserve">offering </w:t>
      </w:r>
      <w:r w:rsidR="008D7C25">
        <w:rPr>
          <w:rFonts w:ascii="Tahoma" w:hAnsi="Tahoma" w:cs="Tahoma"/>
          <w:sz w:val="24"/>
          <w:szCs w:val="24"/>
        </w:rPr>
        <w:t xml:space="preserve">informal </w:t>
      </w:r>
      <w:r w:rsidR="008D7C25" w:rsidRPr="008D7C25">
        <w:rPr>
          <w:rFonts w:ascii="Tahoma" w:hAnsi="Tahoma" w:cs="Tahoma"/>
          <w:sz w:val="24"/>
          <w:szCs w:val="24"/>
        </w:rPr>
        <w:t xml:space="preserve">feedback </w:t>
      </w:r>
      <w:r w:rsidR="008D7C25">
        <w:rPr>
          <w:rFonts w:ascii="Tahoma" w:hAnsi="Tahoma" w:cs="Tahoma"/>
          <w:sz w:val="24"/>
          <w:szCs w:val="24"/>
        </w:rPr>
        <w:t xml:space="preserve">when writing an assessment. </w:t>
      </w:r>
      <w:r w:rsidR="001F6726">
        <w:rPr>
          <w:rFonts w:ascii="Tahoma" w:hAnsi="Tahoma" w:cs="Tahoma"/>
          <w:sz w:val="24"/>
          <w:szCs w:val="24"/>
        </w:rPr>
        <w:t xml:space="preserve">A student is free to use </w:t>
      </w:r>
      <w:proofErr w:type="spellStart"/>
      <w:r w:rsidR="001F6726">
        <w:rPr>
          <w:rFonts w:ascii="Tahoma" w:hAnsi="Tahoma" w:cs="Tahoma"/>
          <w:sz w:val="24"/>
          <w:szCs w:val="24"/>
        </w:rPr>
        <w:t>GenAI</w:t>
      </w:r>
      <w:proofErr w:type="spellEnd"/>
      <w:r w:rsidR="001F6726">
        <w:rPr>
          <w:rFonts w:ascii="Tahoma" w:hAnsi="Tahoma" w:cs="Tahoma"/>
          <w:sz w:val="24"/>
          <w:szCs w:val="24"/>
        </w:rPr>
        <w:t xml:space="preserve"> as they wish and is </w:t>
      </w:r>
      <w:r w:rsidR="0063585E" w:rsidRPr="00C06819">
        <w:rPr>
          <w:rFonts w:ascii="Tahoma" w:hAnsi="Tahoma" w:cs="Tahoma"/>
          <w:sz w:val="24"/>
          <w:szCs w:val="24"/>
        </w:rPr>
        <w:t>not forced</w:t>
      </w:r>
      <w:r w:rsidR="001F6726">
        <w:rPr>
          <w:rFonts w:ascii="Tahoma" w:hAnsi="Tahoma" w:cs="Tahoma"/>
          <w:sz w:val="24"/>
          <w:szCs w:val="24"/>
        </w:rPr>
        <w:t>. Students</w:t>
      </w:r>
      <w:r w:rsidR="0063585E" w:rsidRPr="00C06819">
        <w:rPr>
          <w:rFonts w:ascii="Tahoma" w:hAnsi="Tahoma" w:cs="Tahoma"/>
          <w:sz w:val="24"/>
          <w:szCs w:val="24"/>
        </w:rPr>
        <w:t xml:space="preserve"> </w:t>
      </w:r>
      <w:proofErr w:type="gramStart"/>
      <w:r w:rsidR="0063585E" w:rsidRPr="00C06819">
        <w:rPr>
          <w:rFonts w:ascii="Tahoma" w:hAnsi="Tahoma" w:cs="Tahoma"/>
          <w:sz w:val="24"/>
          <w:szCs w:val="24"/>
        </w:rPr>
        <w:t>are able to</w:t>
      </w:r>
      <w:proofErr w:type="gramEnd"/>
      <w:r w:rsidR="0063585E" w:rsidRPr="00C06819">
        <w:rPr>
          <w:rFonts w:ascii="Tahoma" w:hAnsi="Tahoma" w:cs="Tahoma"/>
          <w:sz w:val="24"/>
          <w:szCs w:val="24"/>
        </w:rPr>
        <w:t xml:space="preserve"> answer without any use of </w:t>
      </w:r>
      <w:proofErr w:type="spellStart"/>
      <w:r w:rsidR="00F512FE">
        <w:rPr>
          <w:rFonts w:ascii="Tahoma" w:hAnsi="Tahoma" w:cs="Tahoma"/>
          <w:sz w:val="24"/>
          <w:szCs w:val="24"/>
        </w:rPr>
        <w:t>GenAI</w:t>
      </w:r>
      <w:proofErr w:type="spellEnd"/>
      <w:r w:rsidR="0063585E" w:rsidRPr="00C06819">
        <w:rPr>
          <w:rFonts w:ascii="Tahoma" w:hAnsi="Tahoma" w:cs="Tahoma"/>
          <w:sz w:val="24"/>
          <w:szCs w:val="24"/>
        </w:rPr>
        <w:t xml:space="preserve">, nor does a student have to take the output of the </w:t>
      </w:r>
      <w:proofErr w:type="spellStart"/>
      <w:r w:rsidR="00F512FE">
        <w:rPr>
          <w:rFonts w:ascii="Tahoma" w:hAnsi="Tahoma" w:cs="Tahoma"/>
          <w:sz w:val="24"/>
          <w:szCs w:val="24"/>
        </w:rPr>
        <w:t>Gen</w:t>
      </w:r>
      <w:r w:rsidR="0063585E" w:rsidRPr="00C06819">
        <w:rPr>
          <w:rFonts w:ascii="Tahoma" w:hAnsi="Tahoma" w:cs="Tahoma"/>
          <w:sz w:val="24"/>
          <w:szCs w:val="24"/>
        </w:rPr>
        <w:t>AI</w:t>
      </w:r>
      <w:proofErr w:type="spellEnd"/>
      <w:r w:rsidR="0063585E" w:rsidRPr="00C06819">
        <w:rPr>
          <w:rFonts w:ascii="Tahoma" w:hAnsi="Tahoma" w:cs="Tahoma"/>
          <w:sz w:val="24"/>
          <w:szCs w:val="24"/>
        </w:rPr>
        <w:t xml:space="preserve"> tool verbatim. In fact, students are encouraged to adapt and edit their responses to influence the AI output and to amend the output in their own words where they feel it necessary. This process offers student autonomy around their approach to the assessment question, ranging from no use of AI, to moderate use of AI such as using the tool to write a plan or structure of the essay, to exclusive use of AI whereby the entire 1000 words is written by the AI technology.</w:t>
      </w:r>
      <w:r w:rsidR="00050CC1">
        <w:rPr>
          <w:rFonts w:ascii="Tahoma" w:hAnsi="Tahoma" w:cs="Tahoma"/>
          <w:sz w:val="24"/>
          <w:szCs w:val="24"/>
        </w:rPr>
        <w:t xml:space="preserve"> </w:t>
      </w:r>
      <w:r w:rsidR="0063585E" w:rsidRPr="00C06819">
        <w:rPr>
          <w:rFonts w:ascii="Tahoma" w:hAnsi="Tahoma" w:cs="Tahoma"/>
          <w:sz w:val="24"/>
          <w:szCs w:val="24"/>
        </w:rPr>
        <w:t xml:space="preserve">Importantly, references must be provided, and evidence given to justify the </w:t>
      </w:r>
      <w:r w:rsidR="00635BE9">
        <w:rPr>
          <w:rFonts w:ascii="Tahoma" w:hAnsi="Tahoma" w:cs="Tahoma"/>
          <w:sz w:val="24"/>
          <w:szCs w:val="24"/>
        </w:rPr>
        <w:t xml:space="preserve">generated </w:t>
      </w:r>
      <w:r w:rsidR="00F512FE" w:rsidRPr="00C06819">
        <w:rPr>
          <w:rFonts w:ascii="Tahoma" w:hAnsi="Tahoma" w:cs="Tahoma"/>
          <w:sz w:val="24"/>
          <w:szCs w:val="24"/>
        </w:rPr>
        <w:t>output,</w:t>
      </w:r>
      <w:r w:rsidR="0063585E" w:rsidRPr="00C06819">
        <w:rPr>
          <w:rFonts w:ascii="Tahoma" w:hAnsi="Tahoma" w:cs="Tahoma"/>
          <w:sz w:val="24"/>
          <w:szCs w:val="24"/>
        </w:rPr>
        <w:t xml:space="preserve"> and these </w:t>
      </w:r>
      <w:r w:rsidR="00635BE9">
        <w:rPr>
          <w:rFonts w:ascii="Tahoma" w:hAnsi="Tahoma" w:cs="Tahoma"/>
          <w:sz w:val="24"/>
          <w:szCs w:val="24"/>
        </w:rPr>
        <w:t>should</w:t>
      </w:r>
      <w:r w:rsidR="0063585E" w:rsidRPr="00C06819">
        <w:rPr>
          <w:rFonts w:ascii="Tahoma" w:hAnsi="Tahoma" w:cs="Tahoma"/>
          <w:sz w:val="24"/>
          <w:szCs w:val="24"/>
        </w:rPr>
        <w:t xml:space="preserve"> be source</w:t>
      </w:r>
      <w:r w:rsidR="00635BE9">
        <w:rPr>
          <w:rFonts w:ascii="Tahoma" w:hAnsi="Tahoma" w:cs="Tahoma"/>
          <w:sz w:val="24"/>
          <w:szCs w:val="24"/>
        </w:rPr>
        <w:t>d</w:t>
      </w:r>
      <w:r w:rsidR="0063585E" w:rsidRPr="00C06819">
        <w:rPr>
          <w:rFonts w:ascii="Tahoma" w:hAnsi="Tahoma" w:cs="Tahoma"/>
          <w:sz w:val="24"/>
          <w:szCs w:val="24"/>
        </w:rPr>
        <w:t xml:space="preserve"> by the student. </w:t>
      </w:r>
      <w:r w:rsidR="00635BE9">
        <w:rPr>
          <w:rFonts w:ascii="Tahoma" w:hAnsi="Tahoma" w:cs="Tahoma"/>
          <w:sz w:val="24"/>
          <w:szCs w:val="24"/>
        </w:rPr>
        <w:t>After all, a</w:t>
      </w:r>
      <w:r w:rsidR="0063585E" w:rsidRPr="00C06819">
        <w:rPr>
          <w:rFonts w:ascii="Tahoma" w:hAnsi="Tahoma" w:cs="Tahoma"/>
          <w:sz w:val="24"/>
          <w:szCs w:val="24"/>
        </w:rPr>
        <w:t xml:space="preserve">s an academic essay, the writing, whether generated by AI or not, must be supported with references and should reflect current sources around </w:t>
      </w:r>
      <w:r w:rsidR="00635BE9">
        <w:rPr>
          <w:rFonts w:ascii="Tahoma" w:hAnsi="Tahoma" w:cs="Tahoma"/>
          <w:sz w:val="24"/>
          <w:szCs w:val="24"/>
        </w:rPr>
        <w:t>the subject</w:t>
      </w:r>
      <w:r w:rsidR="0063585E" w:rsidRPr="00C06819">
        <w:rPr>
          <w:rFonts w:ascii="Tahoma" w:hAnsi="Tahoma" w:cs="Tahoma"/>
          <w:sz w:val="24"/>
          <w:szCs w:val="24"/>
        </w:rPr>
        <w:t xml:space="preserve">. </w:t>
      </w:r>
    </w:p>
    <w:p w14:paraId="0F1F943D" w14:textId="28899FD8" w:rsidR="00982A95" w:rsidRDefault="0063585E" w:rsidP="00B43EAA">
      <w:pPr>
        <w:spacing w:line="360" w:lineRule="auto"/>
        <w:rPr>
          <w:rFonts w:ascii="Tahoma" w:hAnsi="Tahoma" w:cs="Tahoma"/>
          <w:sz w:val="24"/>
          <w:szCs w:val="24"/>
        </w:rPr>
      </w:pPr>
      <w:r w:rsidRPr="00C06819">
        <w:rPr>
          <w:rFonts w:ascii="Tahoma" w:hAnsi="Tahoma" w:cs="Tahoma"/>
          <w:sz w:val="24"/>
          <w:szCs w:val="24"/>
        </w:rPr>
        <w:t xml:space="preserve">This empowers students to consider </w:t>
      </w:r>
      <w:r w:rsidR="00B43EAA">
        <w:rPr>
          <w:rFonts w:ascii="Tahoma" w:hAnsi="Tahoma" w:cs="Tahoma"/>
          <w:sz w:val="24"/>
          <w:szCs w:val="24"/>
        </w:rPr>
        <w:t xml:space="preserve">a </w:t>
      </w:r>
      <w:proofErr w:type="spellStart"/>
      <w:r w:rsidR="00F512FE">
        <w:rPr>
          <w:rFonts w:ascii="Tahoma" w:hAnsi="Tahoma" w:cs="Tahoma"/>
          <w:sz w:val="24"/>
          <w:szCs w:val="24"/>
        </w:rPr>
        <w:t>GenAI</w:t>
      </w:r>
      <w:proofErr w:type="spellEnd"/>
      <w:r w:rsidR="00982A95">
        <w:rPr>
          <w:rFonts w:ascii="Tahoma" w:hAnsi="Tahoma" w:cs="Tahoma"/>
          <w:sz w:val="24"/>
          <w:szCs w:val="24"/>
        </w:rPr>
        <w:t xml:space="preserve"> technology</w:t>
      </w:r>
      <w:r w:rsidRPr="00C06819">
        <w:rPr>
          <w:rFonts w:ascii="Tahoma" w:hAnsi="Tahoma" w:cs="Tahoma"/>
          <w:sz w:val="24"/>
          <w:szCs w:val="24"/>
        </w:rPr>
        <w:t xml:space="preserve"> of their choosing</w:t>
      </w:r>
      <w:r w:rsidR="00B43EAA">
        <w:rPr>
          <w:rFonts w:ascii="Tahoma" w:hAnsi="Tahoma" w:cs="Tahoma"/>
          <w:sz w:val="24"/>
          <w:szCs w:val="24"/>
        </w:rPr>
        <w:t xml:space="preserve"> and in doing so conduct their own research into t</w:t>
      </w:r>
      <w:r w:rsidR="00982A95">
        <w:rPr>
          <w:rFonts w:ascii="Tahoma" w:hAnsi="Tahoma" w:cs="Tahoma"/>
          <w:sz w:val="24"/>
          <w:szCs w:val="24"/>
        </w:rPr>
        <w:t>hat specific tool</w:t>
      </w:r>
      <w:r w:rsidRPr="00C06819">
        <w:rPr>
          <w:rFonts w:ascii="Tahoma" w:hAnsi="Tahoma" w:cs="Tahoma"/>
          <w:sz w:val="24"/>
          <w:szCs w:val="24"/>
        </w:rPr>
        <w:t xml:space="preserve">. </w:t>
      </w:r>
      <w:r w:rsidR="00C2403E">
        <w:rPr>
          <w:rFonts w:ascii="Tahoma" w:hAnsi="Tahoma" w:cs="Tahoma"/>
          <w:sz w:val="24"/>
          <w:szCs w:val="24"/>
        </w:rPr>
        <w:t xml:space="preserve">This is potentially conflicting to the academic integrity policy that </w:t>
      </w:r>
      <w:r w:rsidRPr="00C06819">
        <w:rPr>
          <w:rFonts w:ascii="Tahoma" w:hAnsi="Tahoma" w:cs="Tahoma"/>
          <w:sz w:val="24"/>
          <w:szCs w:val="24"/>
        </w:rPr>
        <w:t xml:space="preserve">institutions </w:t>
      </w:r>
      <w:r w:rsidR="00F512FE">
        <w:rPr>
          <w:rFonts w:ascii="Tahoma" w:hAnsi="Tahoma" w:cs="Tahoma"/>
          <w:sz w:val="24"/>
          <w:szCs w:val="24"/>
        </w:rPr>
        <w:t xml:space="preserve">in HE </w:t>
      </w:r>
      <w:proofErr w:type="gramStart"/>
      <w:r w:rsidRPr="00C06819">
        <w:rPr>
          <w:rFonts w:ascii="Tahoma" w:hAnsi="Tahoma" w:cs="Tahoma"/>
          <w:sz w:val="24"/>
          <w:szCs w:val="24"/>
        </w:rPr>
        <w:t>have</w:t>
      </w:r>
      <w:proofErr w:type="gramEnd"/>
      <w:r w:rsidRPr="00C06819">
        <w:rPr>
          <w:rFonts w:ascii="Tahoma" w:hAnsi="Tahoma" w:cs="Tahoma"/>
          <w:sz w:val="24"/>
          <w:szCs w:val="24"/>
        </w:rPr>
        <w:t xml:space="preserve"> set.</w:t>
      </w:r>
      <w:r w:rsidR="00C2403E">
        <w:rPr>
          <w:rFonts w:ascii="Tahoma" w:hAnsi="Tahoma" w:cs="Tahoma"/>
          <w:sz w:val="24"/>
          <w:szCs w:val="24"/>
        </w:rPr>
        <w:t xml:space="preserve"> </w:t>
      </w:r>
      <w:r w:rsidR="00982A95">
        <w:rPr>
          <w:rFonts w:ascii="Tahoma" w:hAnsi="Tahoma" w:cs="Tahoma"/>
          <w:sz w:val="24"/>
          <w:szCs w:val="24"/>
        </w:rPr>
        <w:t xml:space="preserve">The </w:t>
      </w:r>
      <w:r w:rsidR="00982A95" w:rsidRPr="00982A95">
        <w:rPr>
          <w:rFonts w:ascii="Tahoma" w:hAnsi="Tahoma" w:cs="Tahoma"/>
          <w:sz w:val="24"/>
          <w:szCs w:val="24"/>
        </w:rPr>
        <w:t xml:space="preserve">concerns of universities regarding the impact of </w:t>
      </w:r>
      <w:proofErr w:type="spellStart"/>
      <w:r w:rsidR="00982A95" w:rsidRPr="00982A95">
        <w:rPr>
          <w:rFonts w:ascii="Tahoma" w:hAnsi="Tahoma" w:cs="Tahoma"/>
          <w:sz w:val="24"/>
          <w:szCs w:val="24"/>
        </w:rPr>
        <w:t>GenAI</w:t>
      </w:r>
      <w:proofErr w:type="spellEnd"/>
      <w:r w:rsidR="00982A95" w:rsidRPr="00982A95">
        <w:rPr>
          <w:rFonts w:ascii="Tahoma" w:hAnsi="Tahoma" w:cs="Tahoma"/>
          <w:sz w:val="24"/>
          <w:szCs w:val="24"/>
        </w:rPr>
        <w:t xml:space="preserve">, specifically ChatGPT, on academic integrity </w:t>
      </w:r>
      <w:r w:rsidR="00D57679">
        <w:rPr>
          <w:rFonts w:ascii="Tahoma" w:hAnsi="Tahoma" w:cs="Tahoma"/>
          <w:sz w:val="24"/>
          <w:szCs w:val="24"/>
        </w:rPr>
        <w:t>are explored by</w:t>
      </w:r>
      <w:r w:rsidR="00CE7DB5">
        <w:rPr>
          <w:rFonts w:ascii="Tahoma" w:hAnsi="Tahoma" w:cs="Tahoma"/>
          <w:sz w:val="24"/>
          <w:szCs w:val="24"/>
        </w:rPr>
        <w:t xml:space="preserve"> </w:t>
      </w:r>
      <w:r w:rsidR="001957BB" w:rsidRPr="001957BB">
        <w:rPr>
          <w:rFonts w:ascii="Tahoma" w:hAnsi="Tahoma" w:cs="Tahoma"/>
          <w:sz w:val="24"/>
          <w:szCs w:val="24"/>
        </w:rPr>
        <w:t xml:space="preserve">Plata, </w:t>
      </w:r>
      <w:proofErr w:type="gramStart"/>
      <w:r w:rsidR="001957BB" w:rsidRPr="001957BB">
        <w:rPr>
          <w:rFonts w:ascii="Tahoma" w:hAnsi="Tahoma" w:cs="Tahoma"/>
          <w:sz w:val="24"/>
          <w:szCs w:val="24"/>
        </w:rPr>
        <w:t>Guzman</w:t>
      </w:r>
      <w:proofErr w:type="gramEnd"/>
      <w:r w:rsidR="001957BB" w:rsidRPr="001957BB">
        <w:rPr>
          <w:rFonts w:ascii="Tahoma" w:hAnsi="Tahoma" w:cs="Tahoma"/>
          <w:sz w:val="24"/>
          <w:szCs w:val="24"/>
        </w:rPr>
        <w:t xml:space="preserve"> and Quesada (2023)</w:t>
      </w:r>
      <w:r w:rsidR="00D57679">
        <w:rPr>
          <w:rFonts w:ascii="Tahoma" w:hAnsi="Tahoma" w:cs="Tahoma"/>
          <w:sz w:val="24"/>
          <w:szCs w:val="24"/>
        </w:rPr>
        <w:t xml:space="preserve"> who evidence that t</w:t>
      </w:r>
      <w:r w:rsidR="00982A95" w:rsidRPr="00982A95">
        <w:rPr>
          <w:rFonts w:ascii="Tahoma" w:hAnsi="Tahoma" w:cs="Tahoma"/>
          <w:sz w:val="24"/>
          <w:szCs w:val="24"/>
        </w:rPr>
        <w:t xml:space="preserve">he </w:t>
      </w:r>
      <w:r w:rsidR="00D57679">
        <w:rPr>
          <w:rFonts w:ascii="Tahoma" w:hAnsi="Tahoma" w:cs="Tahoma"/>
          <w:sz w:val="24"/>
          <w:szCs w:val="24"/>
        </w:rPr>
        <w:t xml:space="preserve">main themes in such policies are the </w:t>
      </w:r>
      <w:r w:rsidR="00982A95" w:rsidRPr="00982A95">
        <w:rPr>
          <w:rFonts w:ascii="Tahoma" w:hAnsi="Tahoma" w:cs="Tahoma"/>
          <w:sz w:val="24"/>
          <w:szCs w:val="24"/>
        </w:rPr>
        <w:t xml:space="preserve">enforcement of academic integrity, education of </w:t>
      </w:r>
      <w:r w:rsidR="00D57679">
        <w:rPr>
          <w:rFonts w:ascii="Tahoma" w:hAnsi="Tahoma" w:cs="Tahoma"/>
          <w:sz w:val="24"/>
          <w:szCs w:val="24"/>
        </w:rPr>
        <w:t>practitioners</w:t>
      </w:r>
      <w:r w:rsidR="00982A95" w:rsidRPr="00982A95">
        <w:rPr>
          <w:rFonts w:ascii="Tahoma" w:hAnsi="Tahoma" w:cs="Tahoma"/>
          <w:sz w:val="24"/>
          <w:szCs w:val="24"/>
        </w:rPr>
        <w:t xml:space="preserve"> and students on avoiding </w:t>
      </w:r>
      <w:r w:rsidR="00D57679" w:rsidRPr="00982A95">
        <w:rPr>
          <w:rFonts w:ascii="Tahoma" w:hAnsi="Tahoma" w:cs="Tahoma"/>
          <w:sz w:val="24"/>
          <w:szCs w:val="24"/>
        </w:rPr>
        <w:t>misconduct</w:t>
      </w:r>
      <w:r w:rsidR="00982A95" w:rsidRPr="00982A95">
        <w:rPr>
          <w:rFonts w:ascii="Tahoma" w:hAnsi="Tahoma" w:cs="Tahoma"/>
          <w:sz w:val="24"/>
          <w:szCs w:val="24"/>
        </w:rPr>
        <w:t xml:space="preserve">, and the encouragement of using </w:t>
      </w:r>
      <w:proofErr w:type="spellStart"/>
      <w:r w:rsidR="00982A95" w:rsidRPr="00982A95">
        <w:rPr>
          <w:rFonts w:ascii="Tahoma" w:hAnsi="Tahoma" w:cs="Tahoma"/>
          <w:sz w:val="24"/>
          <w:szCs w:val="24"/>
        </w:rPr>
        <w:t>GenAI</w:t>
      </w:r>
      <w:proofErr w:type="spellEnd"/>
      <w:r w:rsidR="00982A95" w:rsidRPr="00982A95">
        <w:rPr>
          <w:rFonts w:ascii="Tahoma" w:hAnsi="Tahoma" w:cs="Tahoma"/>
          <w:sz w:val="24"/>
          <w:szCs w:val="24"/>
        </w:rPr>
        <w:t xml:space="preserve"> tools for productivity</w:t>
      </w:r>
      <w:r w:rsidR="003E1811">
        <w:rPr>
          <w:rFonts w:ascii="Tahoma" w:hAnsi="Tahoma" w:cs="Tahoma"/>
          <w:sz w:val="24"/>
          <w:szCs w:val="24"/>
        </w:rPr>
        <w:t xml:space="preserve"> but not necessarily assessments.</w:t>
      </w:r>
      <w:r w:rsidR="00D57679">
        <w:rPr>
          <w:rFonts w:ascii="Tahoma" w:hAnsi="Tahoma" w:cs="Tahoma"/>
          <w:sz w:val="24"/>
          <w:szCs w:val="24"/>
        </w:rPr>
        <w:t xml:space="preserve"> </w:t>
      </w:r>
      <w:r w:rsidR="00710F73">
        <w:rPr>
          <w:rFonts w:ascii="Tahoma" w:hAnsi="Tahoma" w:cs="Tahoma"/>
          <w:sz w:val="24"/>
          <w:szCs w:val="24"/>
        </w:rPr>
        <w:t>However,</w:t>
      </w:r>
      <w:r w:rsidR="00F32BF5">
        <w:rPr>
          <w:rFonts w:ascii="Tahoma" w:hAnsi="Tahoma" w:cs="Tahoma"/>
          <w:sz w:val="24"/>
          <w:szCs w:val="24"/>
        </w:rPr>
        <w:t xml:space="preserve"> </w:t>
      </w:r>
      <w:r w:rsidR="00F32BF5" w:rsidRPr="001957BB">
        <w:rPr>
          <w:rFonts w:ascii="Tahoma" w:hAnsi="Tahoma" w:cs="Tahoma"/>
          <w:sz w:val="24"/>
          <w:szCs w:val="24"/>
        </w:rPr>
        <w:t xml:space="preserve">Plata, </w:t>
      </w:r>
      <w:proofErr w:type="gramStart"/>
      <w:r w:rsidR="00F32BF5" w:rsidRPr="001957BB">
        <w:rPr>
          <w:rFonts w:ascii="Tahoma" w:hAnsi="Tahoma" w:cs="Tahoma"/>
          <w:sz w:val="24"/>
          <w:szCs w:val="24"/>
        </w:rPr>
        <w:t>Guzman</w:t>
      </w:r>
      <w:proofErr w:type="gramEnd"/>
      <w:r w:rsidR="00F32BF5" w:rsidRPr="001957BB">
        <w:rPr>
          <w:rFonts w:ascii="Tahoma" w:hAnsi="Tahoma" w:cs="Tahoma"/>
          <w:sz w:val="24"/>
          <w:szCs w:val="24"/>
        </w:rPr>
        <w:t xml:space="preserve"> and Quesada (2023)</w:t>
      </w:r>
      <w:r w:rsidR="00F32BF5">
        <w:rPr>
          <w:rFonts w:ascii="Tahoma" w:hAnsi="Tahoma" w:cs="Tahoma"/>
          <w:sz w:val="24"/>
          <w:szCs w:val="24"/>
        </w:rPr>
        <w:t xml:space="preserve"> continue to say that </w:t>
      </w:r>
      <w:r w:rsidR="00F32BF5" w:rsidRPr="00F32BF5">
        <w:rPr>
          <w:rFonts w:ascii="Tahoma" w:hAnsi="Tahoma" w:cs="Tahoma"/>
          <w:sz w:val="24"/>
          <w:szCs w:val="24"/>
        </w:rPr>
        <w:t xml:space="preserve">discouraging the outright banning of </w:t>
      </w:r>
      <w:proofErr w:type="spellStart"/>
      <w:r w:rsidR="00F32BF5" w:rsidRPr="00F32BF5">
        <w:rPr>
          <w:rFonts w:ascii="Tahoma" w:hAnsi="Tahoma" w:cs="Tahoma"/>
          <w:sz w:val="24"/>
          <w:szCs w:val="24"/>
        </w:rPr>
        <w:t>GenAI</w:t>
      </w:r>
      <w:proofErr w:type="spellEnd"/>
      <w:r w:rsidR="00F32BF5" w:rsidRPr="00F32BF5">
        <w:rPr>
          <w:rFonts w:ascii="Tahoma" w:hAnsi="Tahoma" w:cs="Tahoma"/>
          <w:sz w:val="24"/>
          <w:szCs w:val="24"/>
        </w:rPr>
        <w:t xml:space="preserve"> </w:t>
      </w:r>
      <w:r w:rsidR="00F32BF5">
        <w:rPr>
          <w:rFonts w:ascii="Tahoma" w:hAnsi="Tahoma" w:cs="Tahoma"/>
          <w:sz w:val="24"/>
          <w:szCs w:val="24"/>
        </w:rPr>
        <w:t xml:space="preserve">is not </w:t>
      </w:r>
      <w:r w:rsidR="00BA45D4">
        <w:rPr>
          <w:rFonts w:ascii="Tahoma" w:hAnsi="Tahoma" w:cs="Tahoma"/>
          <w:sz w:val="24"/>
          <w:szCs w:val="24"/>
        </w:rPr>
        <w:t xml:space="preserve">recommended </w:t>
      </w:r>
      <w:r w:rsidR="00F32BF5" w:rsidRPr="00F32BF5">
        <w:rPr>
          <w:rFonts w:ascii="Tahoma" w:hAnsi="Tahoma" w:cs="Tahoma"/>
          <w:sz w:val="24"/>
          <w:szCs w:val="24"/>
        </w:rPr>
        <w:t>and propos</w:t>
      </w:r>
      <w:r w:rsidR="00BA45D4">
        <w:rPr>
          <w:rFonts w:ascii="Tahoma" w:hAnsi="Tahoma" w:cs="Tahoma"/>
          <w:sz w:val="24"/>
          <w:szCs w:val="24"/>
        </w:rPr>
        <w:t>e</w:t>
      </w:r>
      <w:r w:rsidR="00F32BF5" w:rsidRPr="00F32BF5">
        <w:rPr>
          <w:rFonts w:ascii="Tahoma" w:hAnsi="Tahoma" w:cs="Tahoma"/>
          <w:sz w:val="24"/>
          <w:szCs w:val="24"/>
        </w:rPr>
        <w:t xml:space="preserve"> embedding AI into courses to teach ethical usage.</w:t>
      </w:r>
      <w:r w:rsidR="00BA45D4">
        <w:rPr>
          <w:rFonts w:ascii="Tahoma" w:hAnsi="Tahoma" w:cs="Tahoma"/>
          <w:sz w:val="24"/>
          <w:szCs w:val="24"/>
        </w:rPr>
        <w:t xml:space="preserve"> </w:t>
      </w:r>
    </w:p>
    <w:p w14:paraId="345B907C" w14:textId="0990B01C" w:rsidR="00B56DD3" w:rsidRPr="00C06819" w:rsidRDefault="00BA45D4" w:rsidP="00B43EAA">
      <w:pPr>
        <w:spacing w:line="360" w:lineRule="auto"/>
        <w:rPr>
          <w:rFonts w:ascii="Tahoma" w:hAnsi="Tahoma" w:cs="Tahoma"/>
          <w:sz w:val="24"/>
          <w:szCs w:val="24"/>
        </w:rPr>
      </w:pPr>
      <w:r>
        <w:rPr>
          <w:rFonts w:ascii="Tahoma" w:hAnsi="Tahoma" w:cs="Tahoma"/>
          <w:sz w:val="24"/>
          <w:szCs w:val="24"/>
        </w:rPr>
        <w:t>Therefore, as</w:t>
      </w:r>
      <w:r w:rsidR="0063585E" w:rsidRPr="00C06819">
        <w:rPr>
          <w:rFonts w:ascii="Tahoma" w:hAnsi="Tahoma" w:cs="Tahoma"/>
          <w:sz w:val="24"/>
          <w:szCs w:val="24"/>
        </w:rPr>
        <w:t xml:space="preserve"> students can </w:t>
      </w:r>
      <w:r>
        <w:rPr>
          <w:rFonts w:ascii="Tahoma" w:hAnsi="Tahoma" w:cs="Tahoma"/>
          <w:sz w:val="24"/>
          <w:szCs w:val="24"/>
        </w:rPr>
        <w:t xml:space="preserve">use </w:t>
      </w:r>
      <w:proofErr w:type="spellStart"/>
      <w:r>
        <w:rPr>
          <w:rFonts w:ascii="Tahoma" w:hAnsi="Tahoma" w:cs="Tahoma"/>
          <w:sz w:val="24"/>
          <w:szCs w:val="24"/>
        </w:rPr>
        <w:t>GenAI</w:t>
      </w:r>
      <w:proofErr w:type="spellEnd"/>
      <w:r>
        <w:rPr>
          <w:rFonts w:ascii="Tahoma" w:hAnsi="Tahoma" w:cs="Tahoma"/>
          <w:sz w:val="24"/>
          <w:szCs w:val="24"/>
        </w:rPr>
        <w:t xml:space="preserve"> they are welcome to generate content,</w:t>
      </w:r>
      <w:r w:rsidR="0063585E" w:rsidRPr="00C06819">
        <w:rPr>
          <w:rFonts w:ascii="Tahoma" w:hAnsi="Tahoma" w:cs="Tahoma"/>
          <w:sz w:val="24"/>
          <w:szCs w:val="24"/>
        </w:rPr>
        <w:t xml:space="preserve"> amend</w:t>
      </w:r>
      <w:r>
        <w:rPr>
          <w:rFonts w:ascii="Tahoma" w:hAnsi="Tahoma" w:cs="Tahoma"/>
          <w:sz w:val="24"/>
          <w:szCs w:val="24"/>
        </w:rPr>
        <w:t xml:space="preserve"> and develop the generated content</w:t>
      </w:r>
      <w:r w:rsidR="005822F5">
        <w:rPr>
          <w:rFonts w:ascii="Tahoma" w:hAnsi="Tahoma" w:cs="Tahoma"/>
          <w:sz w:val="24"/>
          <w:szCs w:val="24"/>
        </w:rPr>
        <w:t xml:space="preserve"> and </w:t>
      </w:r>
      <w:r w:rsidR="0063585E" w:rsidRPr="00C06819">
        <w:rPr>
          <w:rFonts w:ascii="Tahoma" w:hAnsi="Tahoma" w:cs="Tahoma"/>
          <w:sz w:val="24"/>
          <w:szCs w:val="24"/>
        </w:rPr>
        <w:t>to source evidence t</w:t>
      </w:r>
      <w:r w:rsidR="005822F5">
        <w:rPr>
          <w:rFonts w:ascii="Tahoma" w:hAnsi="Tahoma" w:cs="Tahoma"/>
          <w:sz w:val="24"/>
          <w:szCs w:val="24"/>
        </w:rPr>
        <w:t>hat</w:t>
      </w:r>
      <w:r w:rsidR="0063585E" w:rsidRPr="00C06819">
        <w:rPr>
          <w:rFonts w:ascii="Tahoma" w:hAnsi="Tahoma" w:cs="Tahoma"/>
          <w:sz w:val="24"/>
          <w:szCs w:val="24"/>
        </w:rPr>
        <w:t xml:space="preserve"> support</w:t>
      </w:r>
      <w:r w:rsidR="005822F5">
        <w:rPr>
          <w:rFonts w:ascii="Tahoma" w:hAnsi="Tahoma" w:cs="Tahoma"/>
          <w:sz w:val="24"/>
          <w:szCs w:val="24"/>
        </w:rPr>
        <w:t>s</w:t>
      </w:r>
      <w:r w:rsidR="0063585E" w:rsidRPr="00C06819">
        <w:rPr>
          <w:rFonts w:ascii="Tahoma" w:hAnsi="Tahoma" w:cs="Tahoma"/>
          <w:sz w:val="24"/>
          <w:szCs w:val="24"/>
        </w:rPr>
        <w:t xml:space="preserve"> accurate citation of the </w:t>
      </w:r>
      <w:r w:rsidR="005822F5">
        <w:rPr>
          <w:rFonts w:ascii="Tahoma" w:hAnsi="Tahoma" w:cs="Tahoma"/>
          <w:sz w:val="24"/>
          <w:szCs w:val="24"/>
        </w:rPr>
        <w:t>generation</w:t>
      </w:r>
      <w:r w:rsidR="0063585E" w:rsidRPr="00C06819">
        <w:rPr>
          <w:rFonts w:ascii="Tahoma" w:hAnsi="Tahoma" w:cs="Tahoma"/>
          <w:sz w:val="24"/>
          <w:szCs w:val="24"/>
        </w:rPr>
        <w:t xml:space="preserve">. This provides the opportunity for students to critically </w:t>
      </w:r>
      <w:r w:rsidR="005822F5">
        <w:rPr>
          <w:rFonts w:ascii="Tahoma" w:hAnsi="Tahoma" w:cs="Tahoma"/>
          <w:sz w:val="24"/>
          <w:szCs w:val="24"/>
        </w:rPr>
        <w:lastRenderedPageBreak/>
        <w:t>evaluate</w:t>
      </w:r>
      <w:r w:rsidR="0063585E" w:rsidRPr="00C06819">
        <w:rPr>
          <w:rFonts w:ascii="Tahoma" w:hAnsi="Tahoma" w:cs="Tahoma"/>
          <w:sz w:val="24"/>
          <w:szCs w:val="24"/>
        </w:rPr>
        <w:t xml:space="preserve"> the </w:t>
      </w:r>
      <w:r w:rsidR="005822F5">
        <w:rPr>
          <w:rFonts w:ascii="Tahoma" w:hAnsi="Tahoma" w:cs="Tahoma"/>
          <w:sz w:val="24"/>
          <w:szCs w:val="24"/>
        </w:rPr>
        <w:t xml:space="preserve">content generated </w:t>
      </w:r>
      <w:r w:rsidR="0063585E" w:rsidRPr="00C06819">
        <w:rPr>
          <w:rFonts w:ascii="Tahoma" w:hAnsi="Tahoma" w:cs="Tahoma"/>
          <w:sz w:val="24"/>
          <w:szCs w:val="24"/>
        </w:rPr>
        <w:t>and significantly</w:t>
      </w:r>
      <w:r w:rsidR="00B342E1">
        <w:rPr>
          <w:rFonts w:ascii="Tahoma" w:hAnsi="Tahoma" w:cs="Tahoma"/>
          <w:sz w:val="24"/>
          <w:szCs w:val="24"/>
        </w:rPr>
        <w:t>,</w:t>
      </w:r>
      <w:r w:rsidR="0063585E" w:rsidRPr="00C06819">
        <w:rPr>
          <w:rFonts w:ascii="Tahoma" w:hAnsi="Tahoma" w:cs="Tahoma"/>
          <w:sz w:val="24"/>
          <w:szCs w:val="24"/>
        </w:rPr>
        <w:t xml:space="preserve"> it </w:t>
      </w:r>
      <w:r w:rsidR="005822F5">
        <w:rPr>
          <w:rFonts w:ascii="Tahoma" w:hAnsi="Tahoma" w:cs="Tahoma"/>
          <w:sz w:val="24"/>
          <w:szCs w:val="24"/>
        </w:rPr>
        <w:t>challenge</w:t>
      </w:r>
      <w:r w:rsidR="00324F00">
        <w:rPr>
          <w:rFonts w:ascii="Tahoma" w:hAnsi="Tahoma" w:cs="Tahoma"/>
          <w:sz w:val="24"/>
          <w:szCs w:val="24"/>
        </w:rPr>
        <w:t>s</w:t>
      </w:r>
      <w:r w:rsidR="005822F5">
        <w:rPr>
          <w:rFonts w:ascii="Tahoma" w:hAnsi="Tahoma" w:cs="Tahoma"/>
          <w:sz w:val="24"/>
          <w:szCs w:val="24"/>
        </w:rPr>
        <w:t xml:space="preserve"> them to reflect if this work </w:t>
      </w:r>
      <w:r w:rsidR="0063585E" w:rsidRPr="00C06819">
        <w:rPr>
          <w:rFonts w:ascii="Tahoma" w:hAnsi="Tahoma" w:cs="Tahoma"/>
          <w:sz w:val="24"/>
          <w:szCs w:val="24"/>
        </w:rPr>
        <w:t>represents them</w:t>
      </w:r>
      <w:r w:rsidR="00324F00">
        <w:rPr>
          <w:rFonts w:ascii="Tahoma" w:hAnsi="Tahoma" w:cs="Tahoma"/>
          <w:sz w:val="24"/>
          <w:szCs w:val="24"/>
        </w:rPr>
        <w:t>selves</w:t>
      </w:r>
      <w:r w:rsidR="0063585E" w:rsidRPr="00C06819">
        <w:rPr>
          <w:rFonts w:ascii="Tahoma" w:hAnsi="Tahoma" w:cs="Tahoma"/>
          <w:sz w:val="24"/>
          <w:szCs w:val="24"/>
        </w:rPr>
        <w:t xml:space="preserve"> and their identi</w:t>
      </w:r>
      <w:r w:rsidR="009F3E7C">
        <w:rPr>
          <w:rFonts w:ascii="Tahoma" w:hAnsi="Tahoma" w:cs="Tahoma"/>
          <w:sz w:val="24"/>
          <w:szCs w:val="24"/>
        </w:rPr>
        <w:t>t</w:t>
      </w:r>
      <w:r w:rsidR="0063585E" w:rsidRPr="00C06819">
        <w:rPr>
          <w:rFonts w:ascii="Tahoma" w:hAnsi="Tahoma" w:cs="Tahoma"/>
          <w:sz w:val="24"/>
          <w:szCs w:val="24"/>
        </w:rPr>
        <w:t xml:space="preserve">y. By inviting students to use such tools in their assessment, </w:t>
      </w:r>
      <w:r w:rsidR="005822F5">
        <w:rPr>
          <w:rFonts w:ascii="Tahoma" w:hAnsi="Tahoma" w:cs="Tahoma"/>
          <w:sz w:val="24"/>
          <w:szCs w:val="24"/>
        </w:rPr>
        <w:t xml:space="preserve">it becomes a more personal </w:t>
      </w:r>
      <w:r w:rsidR="00F60BE6">
        <w:rPr>
          <w:rFonts w:ascii="Tahoma" w:hAnsi="Tahoma" w:cs="Tahoma"/>
          <w:sz w:val="24"/>
          <w:szCs w:val="24"/>
        </w:rPr>
        <w:t xml:space="preserve">representation. </w:t>
      </w:r>
      <w:r w:rsidR="00185213">
        <w:rPr>
          <w:rFonts w:ascii="Tahoma" w:hAnsi="Tahoma" w:cs="Tahoma"/>
          <w:sz w:val="24"/>
          <w:szCs w:val="24"/>
        </w:rPr>
        <w:t>T</w:t>
      </w:r>
      <w:r w:rsidR="0063585E" w:rsidRPr="00C06819">
        <w:rPr>
          <w:rFonts w:ascii="Tahoma" w:hAnsi="Tahoma" w:cs="Tahoma"/>
          <w:sz w:val="24"/>
          <w:szCs w:val="24"/>
        </w:rPr>
        <w:t xml:space="preserve">he submission of Part 1 is a representation of them and their individual identity, reputation, and commitment. By simply asking </w:t>
      </w:r>
      <w:proofErr w:type="spellStart"/>
      <w:r w:rsidR="00F512FE">
        <w:rPr>
          <w:rFonts w:ascii="Tahoma" w:hAnsi="Tahoma" w:cs="Tahoma"/>
          <w:sz w:val="24"/>
          <w:szCs w:val="24"/>
        </w:rPr>
        <w:t>Gen</w:t>
      </w:r>
      <w:r w:rsidR="0063585E" w:rsidRPr="00C06819">
        <w:rPr>
          <w:rFonts w:ascii="Tahoma" w:hAnsi="Tahoma" w:cs="Tahoma"/>
          <w:sz w:val="24"/>
          <w:szCs w:val="24"/>
        </w:rPr>
        <w:t>AI</w:t>
      </w:r>
      <w:proofErr w:type="spellEnd"/>
      <w:r w:rsidR="0063585E" w:rsidRPr="00C06819">
        <w:rPr>
          <w:rFonts w:ascii="Tahoma" w:hAnsi="Tahoma" w:cs="Tahoma"/>
          <w:sz w:val="24"/>
          <w:szCs w:val="24"/>
        </w:rPr>
        <w:t xml:space="preserve"> to answer the question posed and attaching some simple references, </w:t>
      </w:r>
      <w:r w:rsidR="00CB6718">
        <w:rPr>
          <w:rFonts w:ascii="Tahoma" w:hAnsi="Tahoma" w:cs="Tahoma"/>
          <w:sz w:val="24"/>
          <w:szCs w:val="24"/>
        </w:rPr>
        <w:t xml:space="preserve">this </w:t>
      </w:r>
      <w:r w:rsidR="0063585E" w:rsidRPr="00C06819">
        <w:rPr>
          <w:rFonts w:ascii="Tahoma" w:hAnsi="Tahoma" w:cs="Tahoma"/>
          <w:sz w:val="24"/>
          <w:szCs w:val="24"/>
        </w:rPr>
        <w:t xml:space="preserve">demonstrates a lower level of commitment and authenticity of that individual student. It shows a lower level of digital skill, critical evaluation and a lower level of research and referencing. When compared to a student who prompts </w:t>
      </w:r>
      <w:proofErr w:type="spellStart"/>
      <w:r w:rsidR="00F512FE">
        <w:rPr>
          <w:rFonts w:ascii="Tahoma" w:hAnsi="Tahoma" w:cs="Tahoma"/>
          <w:sz w:val="24"/>
          <w:szCs w:val="24"/>
        </w:rPr>
        <w:t>GenAI</w:t>
      </w:r>
      <w:proofErr w:type="spellEnd"/>
      <w:r w:rsidR="00F512FE">
        <w:rPr>
          <w:rFonts w:ascii="Tahoma" w:hAnsi="Tahoma" w:cs="Tahoma"/>
          <w:sz w:val="24"/>
          <w:szCs w:val="24"/>
        </w:rPr>
        <w:t xml:space="preserve"> </w:t>
      </w:r>
      <w:r w:rsidR="0063585E" w:rsidRPr="00C06819">
        <w:rPr>
          <w:rFonts w:ascii="Tahoma" w:hAnsi="Tahoma" w:cs="Tahoma"/>
          <w:sz w:val="24"/>
          <w:szCs w:val="24"/>
        </w:rPr>
        <w:t xml:space="preserve">to work as a critical peer in supporting the development of a plan, redrafting written paragraphs, expanding on arguments, </w:t>
      </w:r>
      <w:r w:rsidR="00185213">
        <w:rPr>
          <w:rFonts w:ascii="Tahoma" w:hAnsi="Tahoma" w:cs="Tahoma"/>
          <w:sz w:val="24"/>
          <w:szCs w:val="24"/>
        </w:rPr>
        <w:t>and</w:t>
      </w:r>
      <w:r w:rsidR="0063585E" w:rsidRPr="00C06819">
        <w:rPr>
          <w:rFonts w:ascii="Tahoma" w:hAnsi="Tahoma" w:cs="Tahoma"/>
          <w:sz w:val="24"/>
          <w:szCs w:val="24"/>
        </w:rPr>
        <w:t xml:space="preserve"> working to write in a concise and persuasive style</w:t>
      </w:r>
      <w:r w:rsidR="00185213">
        <w:rPr>
          <w:rFonts w:ascii="Tahoma" w:hAnsi="Tahoma" w:cs="Tahoma"/>
          <w:sz w:val="24"/>
          <w:szCs w:val="24"/>
        </w:rPr>
        <w:t xml:space="preserve"> and </w:t>
      </w:r>
      <w:r w:rsidR="001D2808">
        <w:rPr>
          <w:rFonts w:ascii="Tahoma" w:hAnsi="Tahoma" w:cs="Tahoma"/>
          <w:sz w:val="24"/>
          <w:szCs w:val="24"/>
        </w:rPr>
        <w:t xml:space="preserve">discovering sources, </w:t>
      </w:r>
      <w:r w:rsidR="00185213">
        <w:rPr>
          <w:rFonts w:ascii="Tahoma" w:hAnsi="Tahoma" w:cs="Tahoma"/>
          <w:sz w:val="24"/>
          <w:szCs w:val="24"/>
        </w:rPr>
        <w:t>it is clear who the higher marks would be awarded.</w:t>
      </w:r>
      <w:r w:rsidR="0063585E" w:rsidRPr="00C06819">
        <w:rPr>
          <w:rFonts w:ascii="Tahoma" w:hAnsi="Tahoma" w:cs="Tahoma"/>
          <w:sz w:val="24"/>
          <w:szCs w:val="24"/>
        </w:rPr>
        <w:t xml:space="preserve"> This student demonstrates a higher level of commitment to the first part of the assessment and therefore the</w:t>
      </w:r>
      <w:r w:rsidR="001D2808">
        <w:rPr>
          <w:rFonts w:ascii="Tahoma" w:hAnsi="Tahoma" w:cs="Tahoma"/>
          <w:sz w:val="24"/>
          <w:szCs w:val="24"/>
        </w:rPr>
        <w:t>ir</w:t>
      </w:r>
      <w:r w:rsidR="0063585E" w:rsidRPr="00C06819">
        <w:rPr>
          <w:rFonts w:ascii="Tahoma" w:hAnsi="Tahoma" w:cs="Tahoma"/>
          <w:sz w:val="24"/>
          <w:szCs w:val="24"/>
        </w:rPr>
        <w:t xml:space="preserve"> identi</w:t>
      </w:r>
      <w:r w:rsidR="003E6453">
        <w:rPr>
          <w:rFonts w:ascii="Tahoma" w:hAnsi="Tahoma" w:cs="Tahoma"/>
          <w:sz w:val="24"/>
          <w:szCs w:val="24"/>
        </w:rPr>
        <w:t>t</w:t>
      </w:r>
      <w:r w:rsidR="0063585E" w:rsidRPr="00C06819">
        <w:rPr>
          <w:rFonts w:ascii="Tahoma" w:hAnsi="Tahoma" w:cs="Tahoma"/>
          <w:sz w:val="24"/>
          <w:szCs w:val="24"/>
        </w:rPr>
        <w:t xml:space="preserve">y </w:t>
      </w:r>
      <w:r w:rsidR="001D2808">
        <w:rPr>
          <w:rFonts w:ascii="Tahoma" w:hAnsi="Tahoma" w:cs="Tahoma"/>
          <w:sz w:val="24"/>
          <w:szCs w:val="24"/>
        </w:rPr>
        <w:t xml:space="preserve">is present throughout their work </w:t>
      </w:r>
      <w:r w:rsidR="0063585E" w:rsidRPr="00C06819">
        <w:rPr>
          <w:rFonts w:ascii="Tahoma" w:hAnsi="Tahoma" w:cs="Tahoma"/>
          <w:sz w:val="24"/>
          <w:szCs w:val="24"/>
        </w:rPr>
        <w:t xml:space="preserve">and </w:t>
      </w:r>
      <w:r w:rsidR="001D2808">
        <w:rPr>
          <w:rFonts w:ascii="Tahoma" w:hAnsi="Tahoma" w:cs="Tahoma"/>
          <w:sz w:val="24"/>
          <w:szCs w:val="24"/>
        </w:rPr>
        <w:t xml:space="preserve">the </w:t>
      </w:r>
      <w:r w:rsidR="0063585E" w:rsidRPr="00C06819">
        <w:rPr>
          <w:rFonts w:ascii="Tahoma" w:hAnsi="Tahoma" w:cs="Tahoma"/>
          <w:sz w:val="24"/>
          <w:szCs w:val="24"/>
        </w:rPr>
        <w:t xml:space="preserve">authenticity of the assessment is clearly different to that of the first hypothetical student. </w:t>
      </w:r>
      <w:r w:rsidR="001D2808">
        <w:rPr>
          <w:rFonts w:ascii="Tahoma" w:hAnsi="Tahoma" w:cs="Tahoma"/>
          <w:sz w:val="24"/>
          <w:szCs w:val="24"/>
        </w:rPr>
        <w:t xml:space="preserve">The </w:t>
      </w:r>
      <w:r w:rsidR="0063585E" w:rsidRPr="00C06819">
        <w:rPr>
          <w:rFonts w:ascii="Tahoma" w:hAnsi="Tahoma" w:cs="Tahoma"/>
          <w:sz w:val="24"/>
          <w:szCs w:val="24"/>
        </w:rPr>
        <w:t xml:space="preserve">student </w:t>
      </w:r>
      <w:r w:rsidR="001D2808">
        <w:rPr>
          <w:rFonts w:ascii="Tahoma" w:hAnsi="Tahoma" w:cs="Tahoma"/>
          <w:sz w:val="24"/>
          <w:szCs w:val="24"/>
        </w:rPr>
        <w:t xml:space="preserve">who </w:t>
      </w:r>
      <w:r w:rsidR="0063585E" w:rsidRPr="00C06819">
        <w:rPr>
          <w:rFonts w:ascii="Tahoma" w:hAnsi="Tahoma" w:cs="Tahoma"/>
          <w:sz w:val="24"/>
          <w:szCs w:val="24"/>
        </w:rPr>
        <w:t xml:space="preserve">demonstrates a higher level of research skill, academic writing skill </w:t>
      </w:r>
      <w:r w:rsidR="00B56DD3">
        <w:rPr>
          <w:rFonts w:ascii="Tahoma" w:hAnsi="Tahoma" w:cs="Tahoma"/>
          <w:sz w:val="24"/>
          <w:szCs w:val="24"/>
        </w:rPr>
        <w:t>and digital skill receives the higher mark</w:t>
      </w:r>
      <w:r w:rsidR="0063585E" w:rsidRPr="00C06819">
        <w:rPr>
          <w:rFonts w:ascii="Tahoma" w:hAnsi="Tahoma" w:cs="Tahoma"/>
          <w:sz w:val="24"/>
          <w:szCs w:val="24"/>
        </w:rPr>
        <w:t>.</w:t>
      </w:r>
      <w:r w:rsidR="00B56DD3">
        <w:rPr>
          <w:rFonts w:ascii="Tahoma" w:hAnsi="Tahoma" w:cs="Tahoma"/>
          <w:sz w:val="24"/>
          <w:szCs w:val="24"/>
        </w:rPr>
        <w:t xml:space="preserve"> T</w:t>
      </w:r>
      <w:r w:rsidR="0063585E" w:rsidRPr="00C06819">
        <w:rPr>
          <w:rFonts w:ascii="Tahoma" w:hAnsi="Tahoma" w:cs="Tahoma"/>
          <w:sz w:val="24"/>
          <w:szCs w:val="24"/>
        </w:rPr>
        <w:t xml:space="preserve">his is a similar way to which individuals </w:t>
      </w:r>
      <w:r w:rsidR="00B56DD3">
        <w:rPr>
          <w:rFonts w:ascii="Tahoma" w:hAnsi="Tahoma" w:cs="Tahoma"/>
          <w:sz w:val="24"/>
          <w:szCs w:val="24"/>
        </w:rPr>
        <w:t xml:space="preserve">who </w:t>
      </w:r>
      <w:r w:rsidR="0063585E" w:rsidRPr="00C06819">
        <w:rPr>
          <w:rFonts w:ascii="Tahoma" w:hAnsi="Tahoma" w:cs="Tahoma"/>
          <w:sz w:val="24"/>
          <w:szCs w:val="24"/>
        </w:rPr>
        <w:t xml:space="preserve">utilise </w:t>
      </w:r>
      <w:proofErr w:type="spellStart"/>
      <w:r w:rsidR="00F65B36">
        <w:rPr>
          <w:rFonts w:ascii="Tahoma" w:hAnsi="Tahoma" w:cs="Tahoma"/>
          <w:sz w:val="24"/>
          <w:szCs w:val="24"/>
        </w:rPr>
        <w:t>Gen</w:t>
      </w:r>
      <w:r w:rsidR="0063585E" w:rsidRPr="00C06819">
        <w:rPr>
          <w:rFonts w:ascii="Tahoma" w:hAnsi="Tahoma" w:cs="Tahoma"/>
          <w:sz w:val="24"/>
          <w:szCs w:val="24"/>
        </w:rPr>
        <w:t>AI</w:t>
      </w:r>
      <w:proofErr w:type="spellEnd"/>
      <w:r w:rsidR="0063585E" w:rsidRPr="00C06819">
        <w:rPr>
          <w:rFonts w:ascii="Tahoma" w:hAnsi="Tahoma" w:cs="Tahoma"/>
          <w:sz w:val="24"/>
          <w:szCs w:val="24"/>
        </w:rPr>
        <w:t xml:space="preserve"> tools in the workplace</w:t>
      </w:r>
      <w:r w:rsidR="00B56DD3">
        <w:rPr>
          <w:rFonts w:ascii="Tahoma" w:hAnsi="Tahoma" w:cs="Tahoma"/>
          <w:sz w:val="24"/>
          <w:szCs w:val="24"/>
        </w:rPr>
        <w:t xml:space="preserve"> would find themselves,</w:t>
      </w:r>
      <w:r w:rsidR="0063585E" w:rsidRPr="00C06819">
        <w:rPr>
          <w:rFonts w:ascii="Tahoma" w:hAnsi="Tahoma" w:cs="Tahoma"/>
          <w:sz w:val="24"/>
          <w:szCs w:val="24"/>
        </w:rPr>
        <w:t xml:space="preserve"> it enables and contributes to the idea of an AI enabled world. </w:t>
      </w:r>
      <w:r w:rsidR="00B56DD3">
        <w:rPr>
          <w:rFonts w:ascii="Tahoma" w:hAnsi="Tahoma" w:cs="Tahoma"/>
          <w:sz w:val="24"/>
          <w:szCs w:val="24"/>
        </w:rPr>
        <w:t>I</w:t>
      </w:r>
      <w:r w:rsidR="0063585E" w:rsidRPr="00C06819">
        <w:rPr>
          <w:rFonts w:ascii="Tahoma" w:hAnsi="Tahoma" w:cs="Tahoma"/>
          <w:sz w:val="24"/>
          <w:szCs w:val="24"/>
        </w:rPr>
        <w:t xml:space="preserve">nviting students to use </w:t>
      </w:r>
      <w:proofErr w:type="spellStart"/>
      <w:r w:rsidR="00B56DD3">
        <w:rPr>
          <w:rFonts w:ascii="Tahoma" w:hAnsi="Tahoma" w:cs="Tahoma"/>
          <w:sz w:val="24"/>
          <w:szCs w:val="24"/>
        </w:rPr>
        <w:t>GenAI</w:t>
      </w:r>
      <w:proofErr w:type="spellEnd"/>
      <w:r w:rsidR="0063585E" w:rsidRPr="00C06819">
        <w:rPr>
          <w:rFonts w:ascii="Tahoma" w:hAnsi="Tahoma" w:cs="Tahoma"/>
          <w:sz w:val="24"/>
          <w:szCs w:val="24"/>
        </w:rPr>
        <w:t xml:space="preserve"> in writing part of their assessment</w:t>
      </w:r>
      <w:r w:rsidR="00B56DD3">
        <w:rPr>
          <w:rFonts w:ascii="Tahoma" w:hAnsi="Tahoma" w:cs="Tahoma"/>
          <w:sz w:val="24"/>
          <w:szCs w:val="24"/>
        </w:rPr>
        <w:t xml:space="preserve"> contributes to a wider adoption of A</w:t>
      </w:r>
      <w:r w:rsidR="00E55C64">
        <w:rPr>
          <w:rFonts w:ascii="Tahoma" w:hAnsi="Tahoma" w:cs="Tahoma"/>
          <w:sz w:val="24"/>
          <w:szCs w:val="24"/>
        </w:rPr>
        <w:t>I</w:t>
      </w:r>
      <w:r w:rsidR="00B56DD3">
        <w:rPr>
          <w:rFonts w:ascii="Tahoma" w:hAnsi="Tahoma" w:cs="Tahoma"/>
          <w:sz w:val="24"/>
          <w:szCs w:val="24"/>
        </w:rPr>
        <w:t xml:space="preserve"> technologies</w:t>
      </w:r>
      <w:r w:rsidR="0063585E" w:rsidRPr="00C06819">
        <w:rPr>
          <w:rFonts w:ascii="Tahoma" w:hAnsi="Tahoma" w:cs="Tahoma"/>
          <w:sz w:val="24"/>
          <w:szCs w:val="24"/>
        </w:rPr>
        <w:t xml:space="preserve">, </w:t>
      </w:r>
      <w:r w:rsidR="00B56DD3">
        <w:rPr>
          <w:rFonts w:ascii="Tahoma" w:hAnsi="Tahoma" w:cs="Tahoma"/>
          <w:sz w:val="24"/>
          <w:szCs w:val="24"/>
        </w:rPr>
        <w:t>diversifying</w:t>
      </w:r>
      <w:r w:rsidR="0063585E" w:rsidRPr="00C06819">
        <w:rPr>
          <w:rFonts w:ascii="Tahoma" w:hAnsi="Tahoma" w:cs="Tahoma"/>
          <w:sz w:val="24"/>
          <w:szCs w:val="24"/>
        </w:rPr>
        <w:t xml:space="preserve"> assessment, and evolving </w:t>
      </w:r>
      <w:r w:rsidR="00B56DD3">
        <w:rPr>
          <w:rFonts w:ascii="Tahoma" w:hAnsi="Tahoma" w:cs="Tahoma"/>
          <w:sz w:val="24"/>
          <w:szCs w:val="24"/>
        </w:rPr>
        <w:t xml:space="preserve">both teaching and </w:t>
      </w:r>
      <w:r w:rsidR="0063585E" w:rsidRPr="00C06819">
        <w:rPr>
          <w:rFonts w:ascii="Tahoma" w:hAnsi="Tahoma" w:cs="Tahoma"/>
          <w:sz w:val="24"/>
          <w:szCs w:val="24"/>
        </w:rPr>
        <w:t xml:space="preserve">learning. </w:t>
      </w:r>
    </w:p>
    <w:p w14:paraId="48DD004A" w14:textId="52CCE456" w:rsidR="007F6FD0" w:rsidRDefault="0063585E" w:rsidP="0063585E">
      <w:pPr>
        <w:spacing w:line="360" w:lineRule="auto"/>
        <w:rPr>
          <w:rFonts w:ascii="Tahoma" w:hAnsi="Tahoma" w:cs="Tahoma"/>
          <w:sz w:val="24"/>
          <w:szCs w:val="24"/>
        </w:rPr>
      </w:pPr>
      <w:r w:rsidRPr="00C06819">
        <w:rPr>
          <w:rFonts w:ascii="Tahoma" w:hAnsi="Tahoma" w:cs="Tahoma"/>
          <w:sz w:val="24"/>
          <w:szCs w:val="24"/>
        </w:rPr>
        <w:t xml:space="preserve">Part </w:t>
      </w:r>
      <w:r w:rsidR="007F277B">
        <w:rPr>
          <w:rFonts w:ascii="Tahoma" w:hAnsi="Tahoma" w:cs="Tahoma"/>
          <w:sz w:val="24"/>
          <w:szCs w:val="24"/>
        </w:rPr>
        <w:t>2</w:t>
      </w:r>
      <w:r w:rsidRPr="00C06819">
        <w:rPr>
          <w:rFonts w:ascii="Tahoma" w:hAnsi="Tahoma" w:cs="Tahoma"/>
          <w:sz w:val="24"/>
          <w:szCs w:val="24"/>
        </w:rPr>
        <w:t xml:space="preserve"> of the assessment challenges the student to critically reflect on </w:t>
      </w:r>
      <w:r w:rsidR="00B56DD3">
        <w:rPr>
          <w:rFonts w:ascii="Tahoma" w:hAnsi="Tahoma" w:cs="Tahoma"/>
          <w:sz w:val="24"/>
          <w:szCs w:val="24"/>
        </w:rPr>
        <w:t>their experience in</w:t>
      </w:r>
      <w:r w:rsidRPr="00C06819">
        <w:rPr>
          <w:rFonts w:ascii="Tahoma" w:hAnsi="Tahoma" w:cs="Tahoma"/>
          <w:sz w:val="24"/>
          <w:szCs w:val="24"/>
        </w:rPr>
        <w:t xml:space="preserve"> answering </w:t>
      </w:r>
      <w:r w:rsidR="007F277B">
        <w:rPr>
          <w:rFonts w:ascii="Tahoma" w:hAnsi="Tahoma" w:cs="Tahoma"/>
          <w:sz w:val="24"/>
          <w:szCs w:val="24"/>
        </w:rPr>
        <w:t>P</w:t>
      </w:r>
      <w:r w:rsidRPr="00C06819">
        <w:rPr>
          <w:rFonts w:ascii="Tahoma" w:hAnsi="Tahoma" w:cs="Tahoma"/>
          <w:sz w:val="24"/>
          <w:szCs w:val="24"/>
        </w:rPr>
        <w:t>art</w:t>
      </w:r>
      <w:r w:rsidR="00F65B36">
        <w:rPr>
          <w:rFonts w:ascii="Tahoma" w:hAnsi="Tahoma" w:cs="Tahoma"/>
          <w:sz w:val="24"/>
          <w:szCs w:val="24"/>
        </w:rPr>
        <w:t xml:space="preserve"> </w:t>
      </w:r>
      <w:r w:rsidR="007F277B">
        <w:rPr>
          <w:rFonts w:ascii="Tahoma" w:hAnsi="Tahoma" w:cs="Tahoma"/>
          <w:sz w:val="24"/>
          <w:szCs w:val="24"/>
        </w:rPr>
        <w:t xml:space="preserve">1 </w:t>
      </w:r>
      <w:r w:rsidR="00F65B36">
        <w:rPr>
          <w:rFonts w:ascii="Tahoma" w:hAnsi="Tahoma" w:cs="Tahoma"/>
          <w:sz w:val="24"/>
          <w:szCs w:val="24"/>
        </w:rPr>
        <w:t>and s</w:t>
      </w:r>
      <w:r w:rsidRPr="00C06819">
        <w:rPr>
          <w:rFonts w:ascii="Tahoma" w:hAnsi="Tahoma" w:cs="Tahoma"/>
          <w:sz w:val="24"/>
          <w:szCs w:val="24"/>
        </w:rPr>
        <w:t xml:space="preserve">tudents are asked to reflect on the ethical, professional, and moral </w:t>
      </w:r>
      <w:r w:rsidR="00B56DD3" w:rsidRPr="00C06819">
        <w:rPr>
          <w:rFonts w:ascii="Tahoma" w:hAnsi="Tahoma" w:cs="Tahoma"/>
          <w:sz w:val="24"/>
          <w:szCs w:val="24"/>
        </w:rPr>
        <w:t xml:space="preserve">implications </w:t>
      </w:r>
      <w:r w:rsidR="00B56DD3">
        <w:rPr>
          <w:rFonts w:ascii="Tahoma" w:hAnsi="Tahoma" w:cs="Tahoma"/>
          <w:sz w:val="24"/>
          <w:szCs w:val="24"/>
        </w:rPr>
        <w:t>of using</w:t>
      </w:r>
      <w:r w:rsidRPr="00C06819">
        <w:rPr>
          <w:rFonts w:ascii="Tahoma" w:hAnsi="Tahoma" w:cs="Tahoma"/>
          <w:sz w:val="24"/>
          <w:szCs w:val="24"/>
        </w:rPr>
        <w:t xml:space="preserve"> </w:t>
      </w:r>
      <w:proofErr w:type="spellStart"/>
      <w:r w:rsidR="00F65B36">
        <w:rPr>
          <w:rFonts w:ascii="Tahoma" w:hAnsi="Tahoma" w:cs="Tahoma"/>
          <w:sz w:val="24"/>
          <w:szCs w:val="24"/>
        </w:rPr>
        <w:t>Gen</w:t>
      </w:r>
      <w:r w:rsidRPr="00C06819">
        <w:rPr>
          <w:rFonts w:ascii="Tahoma" w:hAnsi="Tahoma" w:cs="Tahoma"/>
          <w:sz w:val="24"/>
          <w:szCs w:val="24"/>
        </w:rPr>
        <w:t>AI</w:t>
      </w:r>
      <w:proofErr w:type="spellEnd"/>
      <w:r w:rsidR="00B56DD3">
        <w:rPr>
          <w:rFonts w:ascii="Tahoma" w:hAnsi="Tahoma" w:cs="Tahoma"/>
          <w:sz w:val="24"/>
          <w:szCs w:val="24"/>
        </w:rPr>
        <w:t xml:space="preserve">, </w:t>
      </w:r>
      <w:r w:rsidRPr="00C06819">
        <w:rPr>
          <w:rFonts w:ascii="Tahoma" w:hAnsi="Tahoma" w:cs="Tahoma"/>
          <w:sz w:val="24"/>
          <w:szCs w:val="24"/>
        </w:rPr>
        <w:t>both academic</w:t>
      </w:r>
      <w:r w:rsidR="00B56DD3">
        <w:rPr>
          <w:rFonts w:ascii="Tahoma" w:hAnsi="Tahoma" w:cs="Tahoma"/>
          <w:sz w:val="24"/>
          <w:szCs w:val="24"/>
        </w:rPr>
        <w:t>ally</w:t>
      </w:r>
      <w:r w:rsidRPr="00C06819">
        <w:rPr>
          <w:rFonts w:ascii="Tahoma" w:hAnsi="Tahoma" w:cs="Tahoma"/>
          <w:sz w:val="24"/>
          <w:szCs w:val="24"/>
        </w:rPr>
        <w:t xml:space="preserve"> and </w:t>
      </w:r>
      <w:r w:rsidR="00B56DD3">
        <w:rPr>
          <w:rFonts w:ascii="Tahoma" w:hAnsi="Tahoma" w:cs="Tahoma"/>
          <w:sz w:val="24"/>
          <w:szCs w:val="24"/>
        </w:rPr>
        <w:t>in future employment settings.</w:t>
      </w:r>
      <w:r w:rsidRPr="00C06819">
        <w:rPr>
          <w:rFonts w:ascii="Tahoma" w:hAnsi="Tahoma" w:cs="Tahoma"/>
          <w:sz w:val="24"/>
          <w:szCs w:val="24"/>
        </w:rPr>
        <w:t xml:space="preserve"> </w:t>
      </w:r>
      <w:r w:rsidR="00F65B36">
        <w:rPr>
          <w:rFonts w:ascii="Tahoma" w:hAnsi="Tahoma" w:cs="Tahoma"/>
          <w:sz w:val="24"/>
          <w:szCs w:val="24"/>
        </w:rPr>
        <w:t>S</w:t>
      </w:r>
      <w:r w:rsidRPr="00C06819">
        <w:rPr>
          <w:rFonts w:ascii="Tahoma" w:hAnsi="Tahoma" w:cs="Tahoma"/>
          <w:sz w:val="24"/>
          <w:szCs w:val="24"/>
        </w:rPr>
        <w:t>tudent</w:t>
      </w:r>
      <w:r w:rsidR="00F65B36">
        <w:rPr>
          <w:rFonts w:ascii="Tahoma" w:hAnsi="Tahoma" w:cs="Tahoma"/>
          <w:sz w:val="24"/>
          <w:szCs w:val="24"/>
        </w:rPr>
        <w:t xml:space="preserve">s </w:t>
      </w:r>
      <w:r w:rsidR="00B56DD3">
        <w:rPr>
          <w:rFonts w:ascii="Tahoma" w:hAnsi="Tahoma" w:cs="Tahoma"/>
          <w:sz w:val="24"/>
          <w:szCs w:val="24"/>
        </w:rPr>
        <w:t xml:space="preserve">are </w:t>
      </w:r>
      <w:r w:rsidR="00F65B36">
        <w:rPr>
          <w:rFonts w:ascii="Tahoma" w:hAnsi="Tahoma" w:cs="Tahoma"/>
          <w:sz w:val="24"/>
          <w:szCs w:val="24"/>
        </w:rPr>
        <w:t xml:space="preserve">prompted </w:t>
      </w:r>
      <w:r w:rsidRPr="00C06819">
        <w:rPr>
          <w:rFonts w:ascii="Tahoma" w:hAnsi="Tahoma" w:cs="Tahoma"/>
          <w:sz w:val="24"/>
          <w:szCs w:val="24"/>
        </w:rPr>
        <w:t xml:space="preserve">to </w:t>
      </w:r>
      <w:r w:rsidR="00CC5915">
        <w:rPr>
          <w:rFonts w:ascii="Tahoma" w:hAnsi="Tahoma" w:cs="Tahoma"/>
          <w:sz w:val="24"/>
          <w:szCs w:val="24"/>
        </w:rPr>
        <w:t xml:space="preserve">use a reflective model to assist in the development of a structured critical reflection. While </w:t>
      </w:r>
      <w:r w:rsidRPr="00C06819">
        <w:rPr>
          <w:rFonts w:ascii="Tahoma" w:hAnsi="Tahoma" w:cs="Tahoma"/>
          <w:sz w:val="24"/>
          <w:szCs w:val="24"/>
        </w:rPr>
        <w:t xml:space="preserve">specific examples of </w:t>
      </w:r>
      <w:proofErr w:type="spellStart"/>
      <w:r w:rsidR="00F65B36">
        <w:rPr>
          <w:rFonts w:ascii="Tahoma" w:hAnsi="Tahoma" w:cs="Tahoma"/>
          <w:sz w:val="24"/>
          <w:szCs w:val="24"/>
        </w:rPr>
        <w:t>Gen</w:t>
      </w:r>
      <w:r w:rsidRPr="00C06819">
        <w:rPr>
          <w:rFonts w:ascii="Tahoma" w:hAnsi="Tahoma" w:cs="Tahoma"/>
          <w:sz w:val="24"/>
          <w:szCs w:val="24"/>
        </w:rPr>
        <w:t>AI</w:t>
      </w:r>
      <w:proofErr w:type="spellEnd"/>
      <w:r w:rsidRPr="00C06819">
        <w:rPr>
          <w:rFonts w:ascii="Tahoma" w:hAnsi="Tahoma" w:cs="Tahoma"/>
          <w:sz w:val="24"/>
          <w:szCs w:val="24"/>
        </w:rPr>
        <w:t xml:space="preserve"> </w:t>
      </w:r>
      <w:r w:rsidR="00CC5915">
        <w:rPr>
          <w:rFonts w:ascii="Tahoma" w:hAnsi="Tahoma" w:cs="Tahoma"/>
          <w:sz w:val="24"/>
          <w:szCs w:val="24"/>
        </w:rPr>
        <w:t xml:space="preserve">use could be discussed, a more general </w:t>
      </w:r>
      <w:r w:rsidR="00235310">
        <w:rPr>
          <w:rFonts w:ascii="Tahoma" w:hAnsi="Tahoma" w:cs="Tahoma"/>
          <w:sz w:val="24"/>
          <w:szCs w:val="24"/>
        </w:rPr>
        <w:t xml:space="preserve">reflection on the entire experience of using </w:t>
      </w:r>
      <w:proofErr w:type="spellStart"/>
      <w:r w:rsidR="00235310">
        <w:rPr>
          <w:rFonts w:ascii="Tahoma" w:hAnsi="Tahoma" w:cs="Tahoma"/>
          <w:sz w:val="24"/>
          <w:szCs w:val="24"/>
        </w:rPr>
        <w:t>GenAI</w:t>
      </w:r>
      <w:proofErr w:type="spellEnd"/>
      <w:r w:rsidR="00235310">
        <w:rPr>
          <w:rFonts w:ascii="Tahoma" w:hAnsi="Tahoma" w:cs="Tahoma"/>
          <w:sz w:val="24"/>
          <w:szCs w:val="24"/>
        </w:rPr>
        <w:t xml:space="preserve"> for </w:t>
      </w:r>
      <w:r w:rsidR="007F277B">
        <w:rPr>
          <w:rFonts w:ascii="Tahoma" w:hAnsi="Tahoma" w:cs="Tahoma"/>
          <w:sz w:val="24"/>
          <w:szCs w:val="24"/>
        </w:rPr>
        <w:t>P</w:t>
      </w:r>
      <w:r w:rsidR="00235310">
        <w:rPr>
          <w:rFonts w:ascii="Tahoma" w:hAnsi="Tahoma" w:cs="Tahoma"/>
          <w:sz w:val="24"/>
          <w:szCs w:val="24"/>
        </w:rPr>
        <w:t xml:space="preserve">art 1 </w:t>
      </w:r>
      <w:r w:rsidR="000C781C">
        <w:rPr>
          <w:rFonts w:ascii="Tahoma" w:hAnsi="Tahoma" w:cs="Tahoma"/>
          <w:sz w:val="24"/>
          <w:szCs w:val="24"/>
        </w:rPr>
        <w:t xml:space="preserve">would also work. The freedom of a reflection is that it is </w:t>
      </w:r>
      <w:r w:rsidR="00A4136B">
        <w:rPr>
          <w:rFonts w:ascii="Tahoma" w:hAnsi="Tahoma" w:cs="Tahoma"/>
          <w:sz w:val="24"/>
          <w:szCs w:val="24"/>
        </w:rPr>
        <w:t>personal,</w:t>
      </w:r>
      <w:r w:rsidR="000C781C">
        <w:rPr>
          <w:rFonts w:ascii="Tahoma" w:hAnsi="Tahoma" w:cs="Tahoma"/>
          <w:sz w:val="24"/>
          <w:szCs w:val="24"/>
        </w:rPr>
        <w:t xml:space="preserve"> and a student’s </w:t>
      </w:r>
      <w:r w:rsidRPr="00C06819">
        <w:rPr>
          <w:rFonts w:ascii="Tahoma" w:hAnsi="Tahoma" w:cs="Tahoma"/>
          <w:sz w:val="24"/>
          <w:szCs w:val="24"/>
        </w:rPr>
        <w:t>values and beliefs</w:t>
      </w:r>
      <w:r w:rsidR="000C781C">
        <w:rPr>
          <w:rFonts w:ascii="Tahoma" w:hAnsi="Tahoma" w:cs="Tahoma"/>
          <w:sz w:val="24"/>
          <w:szCs w:val="24"/>
        </w:rPr>
        <w:t xml:space="preserve"> are </w:t>
      </w:r>
      <w:r w:rsidR="00A4136B">
        <w:rPr>
          <w:rFonts w:ascii="Tahoma" w:hAnsi="Tahoma" w:cs="Tahoma"/>
          <w:sz w:val="24"/>
          <w:szCs w:val="24"/>
        </w:rPr>
        <w:t xml:space="preserve">spotlighted. A critical </w:t>
      </w:r>
      <w:r w:rsidRPr="00C06819">
        <w:rPr>
          <w:rFonts w:ascii="Tahoma" w:hAnsi="Tahoma" w:cs="Tahoma"/>
          <w:sz w:val="24"/>
          <w:szCs w:val="24"/>
        </w:rPr>
        <w:t>discuss</w:t>
      </w:r>
      <w:r w:rsidR="00A4136B">
        <w:rPr>
          <w:rFonts w:ascii="Tahoma" w:hAnsi="Tahoma" w:cs="Tahoma"/>
          <w:sz w:val="24"/>
          <w:szCs w:val="24"/>
        </w:rPr>
        <w:t>ion on</w:t>
      </w:r>
      <w:r w:rsidRPr="00C06819">
        <w:rPr>
          <w:rFonts w:ascii="Tahoma" w:hAnsi="Tahoma" w:cs="Tahoma"/>
          <w:sz w:val="24"/>
          <w:szCs w:val="24"/>
        </w:rPr>
        <w:t xml:space="preserve"> the benefits and limitations of </w:t>
      </w:r>
      <w:r w:rsidR="00F65B36">
        <w:rPr>
          <w:rFonts w:ascii="Tahoma" w:hAnsi="Tahoma" w:cs="Tahoma"/>
          <w:sz w:val="24"/>
          <w:szCs w:val="24"/>
        </w:rPr>
        <w:t xml:space="preserve">Gen </w:t>
      </w:r>
      <w:r w:rsidRPr="00C06819">
        <w:rPr>
          <w:rFonts w:ascii="Tahoma" w:hAnsi="Tahoma" w:cs="Tahoma"/>
          <w:sz w:val="24"/>
          <w:szCs w:val="24"/>
        </w:rPr>
        <w:t>AI</w:t>
      </w:r>
      <w:r w:rsidR="00A4136B">
        <w:rPr>
          <w:rFonts w:ascii="Tahoma" w:hAnsi="Tahoma" w:cs="Tahoma"/>
          <w:sz w:val="24"/>
          <w:szCs w:val="24"/>
        </w:rPr>
        <w:t xml:space="preserve"> will naturally be discussed as part of their experience unless a student declines to use </w:t>
      </w:r>
      <w:proofErr w:type="spellStart"/>
      <w:r w:rsidR="00A4136B">
        <w:rPr>
          <w:rFonts w:ascii="Tahoma" w:hAnsi="Tahoma" w:cs="Tahoma"/>
          <w:sz w:val="24"/>
          <w:szCs w:val="24"/>
        </w:rPr>
        <w:t>GenAI</w:t>
      </w:r>
      <w:proofErr w:type="spellEnd"/>
      <w:r w:rsidRPr="00C06819">
        <w:rPr>
          <w:rFonts w:ascii="Tahoma" w:hAnsi="Tahoma" w:cs="Tahoma"/>
          <w:sz w:val="24"/>
          <w:szCs w:val="24"/>
        </w:rPr>
        <w:t>.</w:t>
      </w:r>
      <w:r w:rsidR="00A4136B">
        <w:rPr>
          <w:rFonts w:ascii="Tahoma" w:hAnsi="Tahoma" w:cs="Tahoma"/>
          <w:sz w:val="24"/>
          <w:szCs w:val="24"/>
        </w:rPr>
        <w:t xml:space="preserve"> </w:t>
      </w:r>
      <w:r w:rsidR="000D7898">
        <w:rPr>
          <w:rFonts w:ascii="Tahoma" w:hAnsi="Tahoma" w:cs="Tahoma"/>
          <w:sz w:val="24"/>
          <w:szCs w:val="24"/>
        </w:rPr>
        <w:t>Instead,</w:t>
      </w:r>
      <w:r w:rsidR="00A4136B">
        <w:rPr>
          <w:rFonts w:ascii="Tahoma" w:hAnsi="Tahoma" w:cs="Tahoma"/>
          <w:sz w:val="24"/>
          <w:szCs w:val="24"/>
        </w:rPr>
        <w:t xml:space="preserve"> an explanation for this decision is expected. </w:t>
      </w:r>
    </w:p>
    <w:p w14:paraId="2704392F" w14:textId="77777777" w:rsidR="007F6FD0" w:rsidRDefault="002E4D0E" w:rsidP="0063585E">
      <w:pPr>
        <w:spacing w:line="360" w:lineRule="auto"/>
        <w:rPr>
          <w:rFonts w:ascii="Tahoma" w:hAnsi="Tahoma" w:cs="Tahoma"/>
          <w:sz w:val="24"/>
          <w:szCs w:val="24"/>
        </w:rPr>
      </w:pPr>
      <w:r>
        <w:rPr>
          <w:rFonts w:ascii="Tahoma" w:hAnsi="Tahoma" w:cs="Tahoma"/>
          <w:sz w:val="24"/>
          <w:szCs w:val="24"/>
        </w:rPr>
        <w:lastRenderedPageBreak/>
        <w:t xml:space="preserve">Significantly, </w:t>
      </w:r>
      <w:r w:rsidR="007F6FD0">
        <w:rPr>
          <w:rFonts w:ascii="Tahoma" w:hAnsi="Tahoma" w:cs="Tahoma"/>
          <w:sz w:val="24"/>
          <w:szCs w:val="24"/>
        </w:rPr>
        <w:t xml:space="preserve">the emergence of </w:t>
      </w:r>
      <w:proofErr w:type="spellStart"/>
      <w:r>
        <w:rPr>
          <w:rFonts w:ascii="Tahoma" w:hAnsi="Tahoma" w:cs="Tahoma"/>
          <w:sz w:val="24"/>
          <w:szCs w:val="24"/>
        </w:rPr>
        <w:t>Gen</w:t>
      </w:r>
      <w:r w:rsidR="00190E45" w:rsidRPr="00190E45">
        <w:rPr>
          <w:rFonts w:ascii="Tahoma" w:hAnsi="Tahoma" w:cs="Tahoma"/>
          <w:sz w:val="24"/>
          <w:szCs w:val="24"/>
        </w:rPr>
        <w:t>AI</w:t>
      </w:r>
      <w:proofErr w:type="spellEnd"/>
      <w:r w:rsidR="00190E45" w:rsidRPr="00190E45">
        <w:rPr>
          <w:rFonts w:ascii="Tahoma" w:hAnsi="Tahoma" w:cs="Tahoma"/>
          <w:sz w:val="24"/>
          <w:szCs w:val="24"/>
        </w:rPr>
        <w:t xml:space="preserve"> does</w:t>
      </w:r>
      <w:r w:rsidR="007F6FD0">
        <w:rPr>
          <w:rFonts w:ascii="Tahoma" w:hAnsi="Tahoma" w:cs="Tahoma"/>
          <w:sz w:val="24"/>
          <w:szCs w:val="24"/>
        </w:rPr>
        <w:t xml:space="preserve"> not result in the replacement of</w:t>
      </w:r>
      <w:r w:rsidR="00190E45" w:rsidRPr="00190E45">
        <w:rPr>
          <w:rFonts w:ascii="Tahoma" w:hAnsi="Tahoma" w:cs="Tahoma"/>
          <w:sz w:val="24"/>
          <w:szCs w:val="24"/>
        </w:rPr>
        <w:t xml:space="preserve"> traditional assessment methods</w:t>
      </w:r>
      <w:r w:rsidR="007F6FD0">
        <w:rPr>
          <w:rFonts w:ascii="Tahoma" w:hAnsi="Tahoma" w:cs="Tahoma"/>
          <w:sz w:val="24"/>
          <w:szCs w:val="24"/>
        </w:rPr>
        <w:t>, instead such methods can be reimagined to</w:t>
      </w:r>
      <w:r w:rsidR="00190E45" w:rsidRPr="00190E45">
        <w:rPr>
          <w:rFonts w:ascii="Tahoma" w:hAnsi="Tahoma" w:cs="Tahoma"/>
          <w:sz w:val="24"/>
          <w:szCs w:val="24"/>
        </w:rPr>
        <w:t xml:space="preserve"> </w:t>
      </w:r>
      <w:r w:rsidR="007F6FD0">
        <w:rPr>
          <w:rFonts w:ascii="Tahoma" w:hAnsi="Tahoma" w:cs="Tahoma"/>
          <w:sz w:val="24"/>
          <w:szCs w:val="24"/>
        </w:rPr>
        <w:t>continue</w:t>
      </w:r>
      <w:r w:rsidR="00190E45" w:rsidRPr="00190E45">
        <w:rPr>
          <w:rFonts w:ascii="Tahoma" w:hAnsi="Tahoma" w:cs="Tahoma"/>
          <w:sz w:val="24"/>
          <w:szCs w:val="24"/>
        </w:rPr>
        <w:t xml:space="preserve"> critical thinking</w:t>
      </w:r>
      <w:r w:rsidR="007F6FD0">
        <w:rPr>
          <w:rFonts w:ascii="Tahoma" w:hAnsi="Tahoma" w:cs="Tahoma"/>
          <w:sz w:val="24"/>
          <w:szCs w:val="24"/>
        </w:rPr>
        <w:t xml:space="preserve"> and now develop </w:t>
      </w:r>
      <w:r w:rsidR="00190E45" w:rsidRPr="00190E45">
        <w:rPr>
          <w:rFonts w:ascii="Tahoma" w:hAnsi="Tahoma" w:cs="Tahoma"/>
          <w:sz w:val="24"/>
          <w:szCs w:val="24"/>
        </w:rPr>
        <w:t xml:space="preserve">digital skills and a deeper understanding of </w:t>
      </w:r>
      <w:proofErr w:type="spellStart"/>
      <w:r w:rsidR="007F6FD0">
        <w:rPr>
          <w:rFonts w:ascii="Tahoma" w:hAnsi="Tahoma" w:cs="Tahoma"/>
          <w:sz w:val="24"/>
          <w:szCs w:val="24"/>
        </w:rPr>
        <w:t>Gen</w:t>
      </w:r>
      <w:r w:rsidR="00190E45" w:rsidRPr="00190E45">
        <w:rPr>
          <w:rFonts w:ascii="Tahoma" w:hAnsi="Tahoma" w:cs="Tahoma"/>
          <w:sz w:val="24"/>
          <w:szCs w:val="24"/>
        </w:rPr>
        <w:t>AI's</w:t>
      </w:r>
      <w:proofErr w:type="spellEnd"/>
      <w:r w:rsidR="00190E45" w:rsidRPr="00190E45">
        <w:rPr>
          <w:rFonts w:ascii="Tahoma" w:hAnsi="Tahoma" w:cs="Tahoma"/>
          <w:sz w:val="24"/>
          <w:szCs w:val="24"/>
        </w:rPr>
        <w:t xml:space="preserve"> capabilities and limitations. </w:t>
      </w:r>
    </w:p>
    <w:p w14:paraId="66F9C141" w14:textId="4AD08DA8" w:rsidR="007B238C" w:rsidRPr="00C06819" w:rsidRDefault="002E4D0E" w:rsidP="0063585E">
      <w:pPr>
        <w:spacing w:line="360" w:lineRule="auto"/>
        <w:rPr>
          <w:rFonts w:ascii="Tahoma" w:hAnsi="Tahoma" w:cs="Tahoma"/>
          <w:sz w:val="24"/>
          <w:szCs w:val="24"/>
        </w:rPr>
      </w:pPr>
      <w:r>
        <w:rPr>
          <w:rFonts w:ascii="Tahoma" w:hAnsi="Tahoma" w:cs="Tahoma"/>
          <w:sz w:val="24"/>
          <w:szCs w:val="24"/>
        </w:rPr>
        <w:t xml:space="preserve">This </w:t>
      </w:r>
      <w:r w:rsidR="007F6FD0">
        <w:rPr>
          <w:rFonts w:ascii="Tahoma" w:hAnsi="Tahoma" w:cs="Tahoma"/>
          <w:sz w:val="24"/>
          <w:szCs w:val="24"/>
        </w:rPr>
        <w:t xml:space="preserve">case </w:t>
      </w:r>
      <w:r>
        <w:rPr>
          <w:rFonts w:ascii="Tahoma" w:hAnsi="Tahoma" w:cs="Tahoma"/>
          <w:sz w:val="24"/>
          <w:szCs w:val="24"/>
        </w:rPr>
        <w:t xml:space="preserve">example could be developed upon further, </w:t>
      </w:r>
      <w:r w:rsidR="007F6FD0">
        <w:rPr>
          <w:rFonts w:ascii="Tahoma" w:hAnsi="Tahoma" w:cs="Tahoma"/>
          <w:sz w:val="24"/>
          <w:szCs w:val="24"/>
        </w:rPr>
        <w:t>such as where</w:t>
      </w:r>
      <w:r>
        <w:rPr>
          <w:rFonts w:ascii="Tahoma" w:hAnsi="Tahoma" w:cs="Tahoma"/>
          <w:sz w:val="24"/>
          <w:szCs w:val="24"/>
        </w:rPr>
        <w:t xml:space="preserve"> </w:t>
      </w:r>
      <w:r w:rsidR="00190E45" w:rsidRPr="00190E45">
        <w:rPr>
          <w:rFonts w:ascii="Tahoma" w:hAnsi="Tahoma" w:cs="Tahoma"/>
          <w:sz w:val="24"/>
          <w:szCs w:val="24"/>
        </w:rPr>
        <w:t xml:space="preserve">students </w:t>
      </w:r>
      <w:r>
        <w:rPr>
          <w:rFonts w:ascii="Tahoma" w:hAnsi="Tahoma" w:cs="Tahoma"/>
          <w:sz w:val="24"/>
          <w:szCs w:val="24"/>
        </w:rPr>
        <w:t xml:space="preserve">might instead use </w:t>
      </w:r>
      <w:proofErr w:type="spellStart"/>
      <w:r>
        <w:rPr>
          <w:rFonts w:ascii="Tahoma" w:hAnsi="Tahoma" w:cs="Tahoma"/>
          <w:sz w:val="24"/>
          <w:szCs w:val="24"/>
        </w:rPr>
        <w:t>GenAI</w:t>
      </w:r>
      <w:proofErr w:type="spellEnd"/>
      <w:r>
        <w:rPr>
          <w:rFonts w:ascii="Tahoma" w:hAnsi="Tahoma" w:cs="Tahoma"/>
          <w:sz w:val="24"/>
          <w:szCs w:val="24"/>
        </w:rPr>
        <w:t xml:space="preserve"> </w:t>
      </w:r>
      <w:r w:rsidR="00190E45" w:rsidRPr="00190E45">
        <w:rPr>
          <w:rFonts w:ascii="Tahoma" w:hAnsi="Tahoma" w:cs="Tahoma"/>
          <w:sz w:val="24"/>
          <w:szCs w:val="24"/>
        </w:rPr>
        <w:t>to answer a traditional essay topic and then critically evaluate the accuracy of the AI</w:t>
      </w:r>
      <w:r>
        <w:rPr>
          <w:rFonts w:ascii="Tahoma" w:hAnsi="Tahoma" w:cs="Tahoma"/>
          <w:sz w:val="24"/>
          <w:szCs w:val="24"/>
        </w:rPr>
        <w:t xml:space="preserve"> </w:t>
      </w:r>
      <w:r w:rsidR="00190E45" w:rsidRPr="00190E45">
        <w:rPr>
          <w:rFonts w:ascii="Tahoma" w:hAnsi="Tahoma" w:cs="Tahoma"/>
          <w:sz w:val="24"/>
          <w:szCs w:val="24"/>
        </w:rPr>
        <w:t>generated content</w:t>
      </w:r>
      <w:r>
        <w:rPr>
          <w:rFonts w:ascii="Tahoma" w:hAnsi="Tahoma" w:cs="Tahoma"/>
          <w:sz w:val="24"/>
          <w:szCs w:val="24"/>
        </w:rPr>
        <w:t xml:space="preserve">. </w:t>
      </w:r>
      <w:r w:rsidR="00E650B0">
        <w:rPr>
          <w:rFonts w:ascii="Tahoma" w:hAnsi="Tahoma" w:cs="Tahoma"/>
          <w:sz w:val="24"/>
          <w:szCs w:val="24"/>
        </w:rPr>
        <w:t xml:space="preserve">Yet this is featured as a classroom activity and does not push students beyond the simple use of </w:t>
      </w:r>
      <w:r w:rsidR="0009642E">
        <w:rPr>
          <w:rFonts w:ascii="Tahoma" w:hAnsi="Tahoma" w:cs="Tahoma"/>
          <w:sz w:val="24"/>
          <w:szCs w:val="24"/>
        </w:rPr>
        <w:t xml:space="preserve">a basic prompt with </w:t>
      </w:r>
      <w:proofErr w:type="spellStart"/>
      <w:r w:rsidR="0009642E">
        <w:rPr>
          <w:rFonts w:ascii="Tahoma" w:hAnsi="Tahoma" w:cs="Tahoma"/>
          <w:sz w:val="24"/>
          <w:szCs w:val="24"/>
        </w:rPr>
        <w:t>GenAI</w:t>
      </w:r>
      <w:proofErr w:type="spellEnd"/>
      <w:r w:rsidR="0009642E">
        <w:rPr>
          <w:rFonts w:ascii="Tahoma" w:hAnsi="Tahoma" w:cs="Tahoma"/>
          <w:sz w:val="24"/>
          <w:szCs w:val="24"/>
        </w:rPr>
        <w:t xml:space="preserve">. </w:t>
      </w:r>
      <w:r w:rsidR="00190E45" w:rsidRPr="00190E45">
        <w:rPr>
          <w:rFonts w:ascii="Tahoma" w:hAnsi="Tahoma" w:cs="Tahoma"/>
          <w:sz w:val="24"/>
          <w:szCs w:val="24"/>
        </w:rPr>
        <w:t>By implementing a multifaceted approach,</w:t>
      </w:r>
      <w:r w:rsidR="0009642E">
        <w:rPr>
          <w:rFonts w:ascii="Tahoma" w:hAnsi="Tahoma" w:cs="Tahoma"/>
          <w:sz w:val="24"/>
          <w:szCs w:val="24"/>
        </w:rPr>
        <w:t xml:space="preserve"> as this case example does,</w:t>
      </w:r>
      <w:r w:rsidR="00190E45" w:rsidRPr="00190E45">
        <w:rPr>
          <w:rFonts w:ascii="Tahoma" w:hAnsi="Tahoma" w:cs="Tahoma"/>
          <w:sz w:val="24"/>
          <w:szCs w:val="24"/>
        </w:rPr>
        <w:t xml:space="preserve"> </w:t>
      </w:r>
      <w:r>
        <w:rPr>
          <w:rFonts w:ascii="Tahoma" w:hAnsi="Tahoma" w:cs="Tahoma"/>
          <w:sz w:val="24"/>
          <w:szCs w:val="24"/>
        </w:rPr>
        <w:t xml:space="preserve">students are </w:t>
      </w:r>
      <w:r w:rsidRPr="00190E45">
        <w:rPr>
          <w:rFonts w:ascii="Tahoma" w:hAnsi="Tahoma" w:cs="Tahoma"/>
          <w:sz w:val="24"/>
          <w:szCs w:val="24"/>
        </w:rPr>
        <w:t>empower</w:t>
      </w:r>
      <w:r>
        <w:rPr>
          <w:rFonts w:ascii="Tahoma" w:hAnsi="Tahoma" w:cs="Tahoma"/>
          <w:sz w:val="24"/>
          <w:szCs w:val="24"/>
        </w:rPr>
        <w:t>ed</w:t>
      </w:r>
      <w:r w:rsidR="00190E45" w:rsidRPr="00190E45">
        <w:rPr>
          <w:rFonts w:ascii="Tahoma" w:hAnsi="Tahoma" w:cs="Tahoma"/>
          <w:sz w:val="24"/>
          <w:szCs w:val="24"/>
        </w:rPr>
        <w:t xml:space="preserve"> to engage with </w:t>
      </w:r>
      <w:proofErr w:type="spellStart"/>
      <w:r>
        <w:rPr>
          <w:rFonts w:ascii="Tahoma" w:hAnsi="Tahoma" w:cs="Tahoma"/>
          <w:sz w:val="24"/>
          <w:szCs w:val="24"/>
        </w:rPr>
        <w:t>Gen</w:t>
      </w:r>
      <w:r w:rsidR="00190E45" w:rsidRPr="00190E45">
        <w:rPr>
          <w:rFonts w:ascii="Tahoma" w:hAnsi="Tahoma" w:cs="Tahoma"/>
          <w:sz w:val="24"/>
          <w:szCs w:val="24"/>
        </w:rPr>
        <w:t>AI</w:t>
      </w:r>
      <w:proofErr w:type="spellEnd"/>
      <w:r w:rsidR="00190E45" w:rsidRPr="00190E45">
        <w:rPr>
          <w:rFonts w:ascii="Tahoma" w:hAnsi="Tahoma" w:cs="Tahoma"/>
          <w:sz w:val="24"/>
          <w:szCs w:val="24"/>
        </w:rPr>
        <w:t xml:space="preserve"> responsibly, </w:t>
      </w:r>
      <w:r>
        <w:rPr>
          <w:rFonts w:ascii="Tahoma" w:hAnsi="Tahoma" w:cs="Tahoma"/>
          <w:sz w:val="24"/>
          <w:szCs w:val="24"/>
        </w:rPr>
        <w:t>develop</w:t>
      </w:r>
      <w:r w:rsidR="00190E45" w:rsidRPr="00190E45">
        <w:rPr>
          <w:rFonts w:ascii="Tahoma" w:hAnsi="Tahoma" w:cs="Tahoma"/>
          <w:sz w:val="24"/>
          <w:szCs w:val="24"/>
        </w:rPr>
        <w:t xml:space="preserve"> their analytical skills, and encourage</w:t>
      </w:r>
      <w:r>
        <w:rPr>
          <w:rFonts w:ascii="Tahoma" w:hAnsi="Tahoma" w:cs="Tahoma"/>
          <w:sz w:val="24"/>
          <w:szCs w:val="24"/>
        </w:rPr>
        <w:t xml:space="preserve">d </w:t>
      </w:r>
      <w:r w:rsidR="00190E45" w:rsidRPr="00190E45">
        <w:rPr>
          <w:rFonts w:ascii="Tahoma" w:hAnsi="Tahoma" w:cs="Tahoma"/>
          <w:sz w:val="24"/>
          <w:szCs w:val="24"/>
        </w:rPr>
        <w:t>to challenge AI</w:t>
      </w:r>
      <w:r>
        <w:rPr>
          <w:rFonts w:ascii="Tahoma" w:hAnsi="Tahoma" w:cs="Tahoma"/>
          <w:sz w:val="24"/>
          <w:szCs w:val="24"/>
        </w:rPr>
        <w:t xml:space="preserve"> </w:t>
      </w:r>
      <w:r w:rsidR="00190E45" w:rsidRPr="00190E45">
        <w:rPr>
          <w:rFonts w:ascii="Tahoma" w:hAnsi="Tahoma" w:cs="Tahoma"/>
          <w:sz w:val="24"/>
          <w:szCs w:val="24"/>
        </w:rPr>
        <w:t>generated content</w:t>
      </w:r>
      <w:r>
        <w:rPr>
          <w:rFonts w:ascii="Tahoma" w:hAnsi="Tahoma" w:cs="Tahoma"/>
          <w:sz w:val="24"/>
          <w:szCs w:val="24"/>
        </w:rPr>
        <w:t xml:space="preserve">. </w:t>
      </w:r>
      <w:r w:rsidR="0063585E" w:rsidRPr="00C06819">
        <w:rPr>
          <w:rFonts w:ascii="Tahoma" w:hAnsi="Tahoma" w:cs="Tahoma"/>
          <w:sz w:val="24"/>
          <w:szCs w:val="24"/>
        </w:rPr>
        <w:t xml:space="preserve">Overall, by enabling students to use </w:t>
      </w:r>
      <w:proofErr w:type="spellStart"/>
      <w:r w:rsidR="0063585E" w:rsidRPr="00C06819">
        <w:rPr>
          <w:rFonts w:ascii="Tahoma" w:hAnsi="Tahoma" w:cs="Tahoma"/>
          <w:sz w:val="24"/>
          <w:szCs w:val="24"/>
        </w:rPr>
        <w:t>GenAI</w:t>
      </w:r>
      <w:proofErr w:type="spellEnd"/>
      <w:r w:rsidR="0063585E" w:rsidRPr="00C06819">
        <w:rPr>
          <w:rFonts w:ascii="Tahoma" w:hAnsi="Tahoma" w:cs="Tahoma"/>
          <w:sz w:val="24"/>
          <w:szCs w:val="24"/>
        </w:rPr>
        <w:t xml:space="preserve"> effectively, </w:t>
      </w:r>
      <w:r w:rsidR="00F65B36" w:rsidRPr="00C06819">
        <w:rPr>
          <w:rFonts w:ascii="Tahoma" w:hAnsi="Tahoma" w:cs="Tahoma"/>
          <w:sz w:val="24"/>
          <w:szCs w:val="24"/>
        </w:rPr>
        <w:t>ethically,</w:t>
      </w:r>
      <w:r w:rsidR="0063585E" w:rsidRPr="00C06819">
        <w:rPr>
          <w:rFonts w:ascii="Tahoma" w:hAnsi="Tahoma" w:cs="Tahoma"/>
          <w:sz w:val="24"/>
          <w:szCs w:val="24"/>
        </w:rPr>
        <w:t xml:space="preserve"> and critically in a specific assessment context, </w:t>
      </w:r>
      <w:r w:rsidR="00233ABA">
        <w:rPr>
          <w:rFonts w:ascii="Tahoma" w:hAnsi="Tahoma" w:cs="Tahoma"/>
          <w:sz w:val="24"/>
          <w:szCs w:val="24"/>
        </w:rPr>
        <w:t xml:space="preserve">this </w:t>
      </w:r>
      <w:r w:rsidR="0009642E">
        <w:rPr>
          <w:rFonts w:ascii="Tahoma" w:hAnsi="Tahoma" w:cs="Tahoma"/>
          <w:sz w:val="24"/>
          <w:szCs w:val="24"/>
        </w:rPr>
        <w:t xml:space="preserve">offers </w:t>
      </w:r>
      <w:r w:rsidR="0063585E" w:rsidRPr="00C06819">
        <w:rPr>
          <w:rFonts w:ascii="Tahoma" w:hAnsi="Tahoma" w:cs="Tahoma"/>
          <w:sz w:val="24"/>
          <w:szCs w:val="24"/>
        </w:rPr>
        <w:t xml:space="preserve">students </w:t>
      </w:r>
      <w:r w:rsidR="0009642E">
        <w:rPr>
          <w:rFonts w:ascii="Tahoma" w:hAnsi="Tahoma" w:cs="Tahoma"/>
          <w:sz w:val="24"/>
          <w:szCs w:val="24"/>
        </w:rPr>
        <w:t xml:space="preserve">an opportunity to reflect </w:t>
      </w:r>
      <w:r w:rsidR="0063585E" w:rsidRPr="00C06819">
        <w:rPr>
          <w:rFonts w:ascii="Tahoma" w:hAnsi="Tahoma" w:cs="Tahoma"/>
          <w:sz w:val="24"/>
          <w:szCs w:val="24"/>
        </w:rPr>
        <w:t>on their understanding of meaningful authentic assessment (McArthur, 20</w:t>
      </w:r>
      <w:r w:rsidR="0073226C">
        <w:rPr>
          <w:rFonts w:ascii="Tahoma" w:hAnsi="Tahoma" w:cs="Tahoma"/>
          <w:sz w:val="24"/>
          <w:szCs w:val="24"/>
        </w:rPr>
        <w:t>16</w:t>
      </w:r>
      <w:r w:rsidR="0063585E" w:rsidRPr="00C06819">
        <w:rPr>
          <w:rFonts w:ascii="Tahoma" w:hAnsi="Tahoma" w:cs="Tahoma"/>
          <w:sz w:val="24"/>
          <w:szCs w:val="24"/>
        </w:rPr>
        <w:t>)</w:t>
      </w:r>
      <w:r w:rsidR="00233ABA">
        <w:rPr>
          <w:rFonts w:ascii="Tahoma" w:hAnsi="Tahoma" w:cs="Tahoma"/>
          <w:sz w:val="24"/>
          <w:szCs w:val="24"/>
        </w:rPr>
        <w:t xml:space="preserve"> and </w:t>
      </w:r>
      <w:r w:rsidR="008C04B8">
        <w:rPr>
          <w:rFonts w:ascii="Tahoma" w:hAnsi="Tahoma" w:cs="Tahoma"/>
          <w:sz w:val="24"/>
          <w:szCs w:val="24"/>
        </w:rPr>
        <w:t xml:space="preserve">works within current assessment practices </w:t>
      </w:r>
      <w:r w:rsidR="0009642E">
        <w:rPr>
          <w:rFonts w:ascii="Tahoma" w:hAnsi="Tahoma" w:cs="Tahoma"/>
          <w:sz w:val="24"/>
          <w:szCs w:val="24"/>
        </w:rPr>
        <w:t>(</w:t>
      </w:r>
      <w:proofErr w:type="spellStart"/>
      <w:r w:rsidR="008C04B8" w:rsidRPr="00ED0E4E">
        <w:rPr>
          <w:rFonts w:ascii="Tahoma" w:hAnsi="Tahoma" w:cs="Tahoma"/>
          <w:sz w:val="24"/>
          <w:szCs w:val="24"/>
        </w:rPr>
        <w:t>Swiecki</w:t>
      </w:r>
      <w:proofErr w:type="spellEnd"/>
      <w:r w:rsidR="0009642E">
        <w:rPr>
          <w:rFonts w:ascii="Tahoma" w:hAnsi="Tahoma" w:cs="Tahoma"/>
          <w:sz w:val="24"/>
          <w:szCs w:val="24"/>
        </w:rPr>
        <w:t xml:space="preserve">, </w:t>
      </w:r>
      <w:r w:rsidR="008C04B8">
        <w:rPr>
          <w:rFonts w:ascii="Tahoma" w:hAnsi="Tahoma" w:cs="Tahoma"/>
          <w:sz w:val="24"/>
          <w:szCs w:val="24"/>
        </w:rPr>
        <w:t>2022)</w:t>
      </w:r>
      <w:r w:rsidR="0063585E" w:rsidRPr="00C06819">
        <w:rPr>
          <w:rFonts w:ascii="Tahoma" w:hAnsi="Tahoma" w:cs="Tahoma"/>
          <w:sz w:val="24"/>
          <w:szCs w:val="24"/>
        </w:rPr>
        <w:t xml:space="preserve">. It works to promote a shift from a student in isolation to the student as a member of a </w:t>
      </w:r>
      <w:r w:rsidR="00861743">
        <w:rPr>
          <w:rFonts w:ascii="Tahoma" w:hAnsi="Tahoma" w:cs="Tahoma"/>
          <w:sz w:val="24"/>
          <w:szCs w:val="24"/>
        </w:rPr>
        <w:t xml:space="preserve">learning </w:t>
      </w:r>
      <w:r w:rsidR="0063585E" w:rsidRPr="00C06819">
        <w:rPr>
          <w:rFonts w:ascii="Tahoma" w:hAnsi="Tahoma" w:cs="Tahoma"/>
          <w:sz w:val="24"/>
          <w:szCs w:val="24"/>
        </w:rPr>
        <w:t>community</w:t>
      </w:r>
      <w:r w:rsidR="00861743">
        <w:rPr>
          <w:rFonts w:ascii="Tahoma" w:hAnsi="Tahoma" w:cs="Tahoma"/>
          <w:sz w:val="24"/>
          <w:szCs w:val="24"/>
        </w:rPr>
        <w:t>;</w:t>
      </w:r>
      <w:r w:rsidR="0009642E">
        <w:rPr>
          <w:rFonts w:ascii="Tahoma" w:hAnsi="Tahoma" w:cs="Tahoma"/>
          <w:sz w:val="24"/>
          <w:szCs w:val="24"/>
        </w:rPr>
        <w:t xml:space="preserve"> a community </w:t>
      </w:r>
      <w:r w:rsidR="0063585E" w:rsidRPr="00C06819">
        <w:rPr>
          <w:rFonts w:ascii="Tahoma" w:hAnsi="Tahoma" w:cs="Tahoma"/>
          <w:sz w:val="24"/>
          <w:szCs w:val="24"/>
        </w:rPr>
        <w:t>that is AI enabled</w:t>
      </w:r>
      <w:r w:rsidR="0009642E">
        <w:rPr>
          <w:rFonts w:ascii="Tahoma" w:hAnsi="Tahoma" w:cs="Tahoma"/>
          <w:sz w:val="24"/>
          <w:szCs w:val="24"/>
        </w:rPr>
        <w:t>.</w:t>
      </w:r>
      <w:r w:rsidR="0063585E" w:rsidRPr="00C06819">
        <w:rPr>
          <w:rFonts w:ascii="Tahoma" w:hAnsi="Tahoma" w:cs="Tahoma"/>
          <w:sz w:val="24"/>
          <w:szCs w:val="24"/>
        </w:rPr>
        <w:t xml:space="preserve"> </w:t>
      </w:r>
      <w:r w:rsidR="00255A9F">
        <w:rPr>
          <w:rFonts w:ascii="Tahoma" w:hAnsi="Tahoma" w:cs="Tahoma"/>
          <w:sz w:val="24"/>
          <w:szCs w:val="24"/>
        </w:rPr>
        <w:t>The student is empowered as a</w:t>
      </w:r>
      <w:r w:rsidR="0009642E">
        <w:rPr>
          <w:rFonts w:ascii="Tahoma" w:hAnsi="Tahoma" w:cs="Tahoma"/>
          <w:sz w:val="24"/>
          <w:szCs w:val="24"/>
        </w:rPr>
        <w:t>n active member of that community who</w:t>
      </w:r>
      <w:r w:rsidR="0063585E" w:rsidRPr="00C06819">
        <w:rPr>
          <w:rFonts w:ascii="Tahoma" w:hAnsi="Tahoma" w:cs="Tahoma"/>
          <w:sz w:val="24"/>
          <w:szCs w:val="24"/>
        </w:rPr>
        <w:t xml:space="preserve"> explor</w:t>
      </w:r>
      <w:r w:rsidR="0009642E">
        <w:rPr>
          <w:rFonts w:ascii="Tahoma" w:hAnsi="Tahoma" w:cs="Tahoma"/>
          <w:sz w:val="24"/>
          <w:szCs w:val="24"/>
        </w:rPr>
        <w:t xml:space="preserve">es </w:t>
      </w:r>
      <w:r w:rsidR="0063585E" w:rsidRPr="00C06819">
        <w:rPr>
          <w:rFonts w:ascii="Tahoma" w:hAnsi="Tahoma" w:cs="Tahoma"/>
          <w:sz w:val="24"/>
          <w:szCs w:val="24"/>
        </w:rPr>
        <w:t xml:space="preserve">the benefits and limitations of </w:t>
      </w:r>
      <w:proofErr w:type="spellStart"/>
      <w:r w:rsidR="0009642E">
        <w:rPr>
          <w:rFonts w:ascii="Tahoma" w:hAnsi="Tahoma" w:cs="Tahoma"/>
          <w:sz w:val="24"/>
          <w:szCs w:val="24"/>
        </w:rPr>
        <w:t>Gen</w:t>
      </w:r>
      <w:r w:rsidR="0063585E" w:rsidRPr="00C06819">
        <w:rPr>
          <w:rFonts w:ascii="Tahoma" w:hAnsi="Tahoma" w:cs="Tahoma"/>
          <w:sz w:val="24"/>
          <w:szCs w:val="24"/>
        </w:rPr>
        <w:t>AI</w:t>
      </w:r>
      <w:proofErr w:type="spellEnd"/>
      <w:r w:rsidR="0063585E" w:rsidRPr="00C06819">
        <w:rPr>
          <w:rFonts w:ascii="Tahoma" w:hAnsi="Tahoma" w:cs="Tahoma"/>
          <w:sz w:val="24"/>
          <w:szCs w:val="24"/>
        </w:rPr>
        <w:t xml:space="preserve"> and develop</w:t>
      </w:r>
      <w:r w:rsidR="0009642E">
        <w:rPr>
          <w:rFonts w:ascii="Tahoma" w:hAnsi="Tahoma" w:cs="Tahoma"/>
          <w:sz w:val="24"/>
          <w:szCs w:val="24"/>
        </w:rPr>
        <w:t>s</w:t>
      </w:r>
      <w:r w:rsidR="0063585E" w:rsidRPr="00C06819">
        <w:rPr>
          <w:rFonts w:ascii="Tahoma" w:hAnsi="Tahoma" w:cs="Tahoma"/>
          <w:sz w:val="24"/>
          <w:szCs w:val="24"/>
        </w:rPr>
        <w:t xml:space="preserve"> their critical thinking, digital </w:t>
      </w:r>
      <w:proofErr w:type="gramStart"/>
      <w:r w:rsidR="0009642E">
        <w:rPr>
          <w:rFonts w:ascii="Tahoma" w:hAnsi="Tahoma" w:cs="Tahoma"/>
          <w:sz w:val="24"/>
          <w:szCs w:val="24"/>
        </w:rPr>
        <w:t>skills</w:t>
      </w:r>
      <w:proofErr w:type="gramEnd"/>
      <w:r w:rsidR="0009642E">
        <w:rPr>
          <w:rFonts w:ascii="Tahoma" w:hAnsi="Tahoma" w:cs="Tahoma"/>
          <w:sz w:val="24"/>
          <w:szCs w:val="24"/>
        </w:rPr>
        <w:t xml:space="preserve"> and</w:t>
      </w:r>
      <w:r w:rsidR="0063585E" w:rsidRPr="00C06819">
        <w:rPr>
          <w:rFonts w:ascii="Tahoma" w:hAnsi="Tahoma" w:cs="Tahoma"/>
          <w:sz w:val="24"/>
          <w:szCs w:val="24"/>
        </w:rPr>
        <w:t xml:space="preserve"> academic skills. </w:t>
      </w:r>
      <w:r w:rsidR="0016040C">
        <w:rPr>
          <w:rFonts w:ascii="Tahoma" w:hAnsi="Tahoma" w:cs="Tahoma"/>
          <w:sz w:val="24"/>
          <w:szCs w:val="24"/>
        </w:rPr>
        <w:t>Although t</w:t>
      </w:r>
      <w:r w:rsidR="0063585E" w:rsidRPr="00C06819">
        <w:rPr>
          <w:rFonts w:ascii="Tahoma" w:hAnsi="Tahoma" w:cs="Tahoma"/>
          <w:sz w:val="24"/>
          <w:szCs w:val="24"/>
        </w:rPr>
        <w:t xml:space="preserve">his </w:t>
      </w:r>
      <w:r w:rsidR="0009642E">
        <w:rPr>
          <w:rFonts w:ascii="Tahoma" w:hAnsi="Tahoma" w:cs="Tahoma"/>
          <w:sz w:val="24"/>
          <w:szCs w:val="24"/>
        </w:rPr>
        <w:t xml:space="preserve">case </w:t>
      </w:r>
      <w:r w:rsidR="00F65B36">
        <w:rPr>
          <w:rFonts w:ascii="Tahoma" w:hAnsi="Tahoma" w:cs="Tahoma"/>
          <w:sz w:val="24"/>
          <w:szCs w:val="24"/>
        </w:rPr>
        <w:t>example</w:t>
      </w:r>
      <w:r w:rsidR="0063585E" w:rsidRPr="00C06819">
        <w:rPr>
          <w:rFonts w:ascii="Tahoma" w:hAnsi="Tahoma" w:cs="Tahoma"/>
          <w:sz w:val="24"/>
          <w:szCs w:val="24"/>
        </w:rPr>
        <w:t xml:space="preserve"> </w:t>
      </w:r>
      <w:r w:rsidR="0009642E">
        <w:rPr>
          <w:rFonts w:ascii="Tahoma" w:hAnsi="Tahoma" w:cs="Tahoma"/>
          <w:sz w:val="24"/>
          <w:szCs w:val="24"/>
        </w:rPr>
        <w:t xml:space="preserve">is </w:t>
      </w:r>
      <w:r w:rsidR="0063585E" w:rsidRPr="00C06819">
        <w:rPr>
          <w:rFonts w:ascii="Tahoma" w:hAnsi="Tahoma" w:cs="Tahoma"/>
          <w:sz w:val="24"/>
          <w:szCs w:val="24"/>
        </w:rPr>
        <w:t xml:space="preserve">specific </w:t>
      </w:r>
      <w:r w:rsidR="0009642E">
        <w:rPr>
          <w:rFonts w:ascii="Tahoma" w:hAnsi="Tahoma" w:cs="Tahoma"/>
          <w:sz w:val="24"/>
          <w:szCs w:val="24"/>
        </w:rPr>
        <w:t xml:space="preserve">from </w:t>
      </w:r>
      <w:r w:rsidR="0063585E" w:rsidRPr="00C06819">
        <w:rPr>
          <w:rFonts w:ascii="Tahoma" w:hAnsi="Tahoma" w:cs="Tahoma"/>
          <w:sz w:val="24"/>
          <w:szCs w:val="24"/>
        </w:rPr>
        <w:t xml:space="preserve">one University </w:t>
      </w:r>
      <w:r w:rsidR="0016040C">
        <w:rPr>
          <w:rFonts w:ascii="Tahoma" w:hAnsi="Tahoma" w:cs="Tahoma"/>
          <w:sz w:val="24"/>
          <w:szCs w:val="24"/>
        </w:rPr>
        <w:t xml:space="preserve">and features </w:t>
      </w:r>
      <w:r w:rsidR="0063585E" w:rsidRPr="00C06819">
        <w:rPr>
          <w:rFonts w:ascii="Tahoma" w:hAnsi="Tahoma" w:cs="Tahoma"/>
          <w:sz w:val="24"/>
          <w:szCs w:val="24"/>
        </w:rPr>
        <w:t xml:space="preserve">in a legal </w:t>
      </w:r>
      <w:r w:rsidR="00F65B36">
        <w:rPr>
          <w:rFonts w:ascii="Tahoma" w:hAnsi="Tahoma" w:cs="Tahoma"/>
          <w:sz w:val="24"/>
          <w:szCs w:val="24"/>
        </w:rPr>
        <w:t>education setting</w:t>
      </w:r>
      <w:r w:rsidR="0063585E" w:rsidRPr="00C06819">
        <w:rPr>
          <w:rFonts w:ascii="Tahoma" w:hAnsi="Tahoma" w:cs="Tahoma"/>
          <w:sz w:val="24"/>
          <w:szCs w:val="24"/>
        </w:rPr>
        <w:t>,</w:t>
      </w:r>
      <w:r w:rsidR="0009642E">
        <w:rPr>
          <w:rFonts w:ascii="Tahoma" w:hAnsi="Tahoma" w:cs="Tahoma"/>
          <w:sz w:val="24"/>
          <w:szCs w:val="24"/>
        </w:rPr>
        <w:t xml:space="preserve"> </w:t>
      </w:r>
      <w:r w:rsidR="0063585E" w:rsidRPr="00C06819">
        <w:rPr>
          <w:rFonts w:ascii="Tahoma" w:hAnsi="Tahoma" w:cs="Tahoma"/>
          <w:sz w:val="24"/>
          <w:szCs w:val="24"/>
        </w:rPr>
        <w:t xml:space="preserve">the transferability of taking a traditional academic essay assessment and inviting </w:t>
      </w:r>
      <w:proofErr w:type="spellStart"/>
      <w:r w:rsidR="00F65B36">
        <w:rPr>
          <w:rFonts w:ascii="Tahoma" w:hAnsi="Tahoma" w:cs="Tahoma"/>
          <w:sz w:val="24"/>
          <w:szCs w:val="24"/>
        </w:rPr>
        <w:t>Gen</w:t>
      </w:r>
      <w:r w:rsidR="0063585E" w:rsidRPr="00C06819">
        <w:rPr>
          <w:rFonts w:ascii="Tahoma" w:hAnsi="Tahoma" w:cs="Tahoma"/>
          <w:sz w:val="24"/>
          <w:szCs w:val="24"/>
        </w:rPr>
        <w:t>AI</w:t>
      </w:r>
      <w:proofErr w:type="spellEnd"/>
      <w:r w:rsidR="0063585E" w:rsidRPr="00C06819">
        <w:rPr>
          <w:rFonts w:ascii="Tahoma" w:hAnsi="Tahoma" w:cs="Tahoma"/>
          <w:sz w:val="24"/>
          <w:szCs w:val="24"/>
        </w:rPr>
        <w:t xml:space="preserve"> use is </w:t>
      </w:r>
      <w:proofErr w:type="gramStart"/>
      <w:r w:rsidR="0016040C">
        <w:rPr>
          <w:rFonts w:ascii="Tahoma" w:hAnsi="Tahoma" w:cs="Tahoma"/>
          <w:sz w:val="24"/>
          <w:szCs w:val="24"/>
        </w:rPr>
        <w:t xml:space="preserve">definitely </w:t>
      </w:r>
      <w:r w:rsidR="0063585E" w:rsidRPr="00C06819">
        <w:rPr>
          <w:rFonts w:ascii="Tahoma" w:hAnsi="Tahoma" w:cs="Tahoma"/>
          <w:sz w:val="24"/>
          <w:szCs w:val="24"/>
        </w:rPr>
        <w:t>possible</w:t>
      </w:r>
      <w:proofErr w:type="gramEnd"/>
      <w:r w:rsidR="0009642E">
        <w:rPr>
          <w:rFonts w:ascii="Tahoma" w:hAnsi="Tahoma" w:cs="Tahoma"/>
          <w:sz w:val="24"/>
          <w:szCs w:val="24"/>
        </w:rPr>
        <w:t xml:space="preserve"> beyond this </w:t>
      </w:r>
      <w:r w:rsidR="0016040C">
        <w:rPr>
          <w:rFonts w:ascii="Tahoma" w:hAnsi="Tahoma" w:cs="Tahoma"/>
          <w:sz w:val="24"/>
          <w:szCs w:val="24"/>
        </w:rPr>
        <w:t>specific context</w:t>
      </w:r>
      <w:r w:rsidR="0009642E">
        <w:rPr>
          <w:rFonts w:ascii="Tahoma" w:hAnsi="Tahoma" w:cs="Tahoma"/>
          <w:sz w:val="24"/>
          <w:szCs w:val="24"/>
        </w:rPr>
        <w:t>.</w:t>
      </w:r>
      <w:r w:rsidR="0063585E" w:rsidRPr="00C06819">
        <w:rPr>
          <w:rFonts w:ascii="Tahoma" w:hAnsi="Tahoma" w:cs="Tahoma"/>
          <w:sz w:val="24"/>
          <w:szCs w:val="24"/>
        </w:rPr>
        <w:t xml:space="preserve"> </w:t>
      </w:r>
    </w:p>
    <w:p w14:paraId="3EB41E9F" w14:textId="1E908F3D" w:rsidR="007B238C" w:rsidRPr="00C519CC" w:rsidRDefault="002246C6" w:rsidP="00B43AF9">
      <w:pPr>
        <w:pStyle w:val="Heading1"/>
        <w:rPr>
          <w:rFonts w:ascii="Tahoma" w:hAnsi="Tahoma" w:cs="Tahoma"/>
          <w:b/>
          <w:bCs/>
          <w:sz w:val="28"/>
          <w:szCs w:val="28"/>
        </w:rPr>
      </w:pPr>
      <w:r w:rsidRPr="00C519CC">
        <w:rPr>
          <w:rFonts w:ascii="Tahoma" w:hAnsi="Tahoma" w:cs="Tahoma"/>
          <w:b/>
          <w:bCs/>
          <w:color w:val="auto"/>
          <w:sz w:val="28"/>
          <w:szCs w:val="28"/>
        </w:rPr>
        <w:t>Limitations</w:t>
      </w:r>
      <w:r w:rsidR="007B238C" w:rsidRPr="00C519CC">
        <w:rPr>
          <w:rFonts w:ascii="Tahoma" w:hAnsi="Tahoma" w:cs="Tahoma"/>
          <w:b/>
          <w:bCs/>
          <w:color w:val="auto"/>
          <w:sz w:val="28"/>
          <w:szCs w:val="28"/>
        </w:rPr>
        <w:t xml:space="preserve"> </w:t>
      </w:r>
    </w:p>
    <w:p w14:paraId="5E01C303" w14:textId="77777777" w:rsidR="00166CF1" w:rsidRPr="00C519CC" w:rsidRDefault="00166CF1" w:rsidP="00C519CC"/>
    <w:p w14:paraId="317740B6" w14:textId="76396146" w:rsidR="007B238C" w:rsidRPr="007B238C" w:rsidRDefault="007B238C" w:rsidP="0010187A">
      <w:pPr>
        <w:spacing w:line="360" w:lineRule="auto"/>
        <w:rPr>
          <w:rFonts w:ascii="Tahoma" w:hAnsi="Tahoma" w:cs="Tahoma"/>
          <w:sz w:val="24"/>
          <w:szCs w:val="24"/>
        </w:rPr>
      </w:pPr>
      <w:r>
        <w:rPr>
          <w:rFonts w:ascii="Tahoma" w:hAnsi="Tahoma" w:cs="Tahoma"/>
          <w:sz w:val="24"/>
          <w:szCs w:val="24"/>
        </w:rPr>
        <w:t xml:space="preserve">There are several </w:t>
      </w:r>
      <w:r w:rsidR="00326D79">
        <w:rPr>
          <w:rFonts w:ascii="Tahoma" w:hAnsi="Tahoma" w:cs="Tahoma"/>
          <w:sz w:val="24"/>
          <w:szCs w:val="24"/>
        </w:rPr>
        <w:t xml:space="preserve">future projects that build from </w:t>
      </w:r>
      <w:r w:rsidR="00785E86">
        <w:rPr>
          <w:rFonts w:ascii="Tahoma" w:hAnsi="Tahoma" w:cs="Tahoma"/>
          <w:sz w:val="24"/>
          <w:szCs w:val="24"/>
        </w:rPr>
        <w:t>this case example</w:t>
      </w:r>
      <w:r w:rsidR="00326D79">
        <w:rPr>
          <w:rFonts w:ascii="Tahoma" w:hAnsi="Tahoma" w:cs="Tahoma"/>
          <w:sz w:val="24"/>
          <w:szCs w:val="24"/>
        </w:rPr>
        <w:t>, namely evaluating the results from th</w:t>
      </w:r>
      <w:r w:rsidR="000A29AC">
        <w:rPr>
          <w:rFonts w:ascii="Tahoma" w:hAnsi="Tahoma" w:cs="Tahoma"/>
          <w:sz w:val="24"/>
          <w:szCs w:val="24"/>
        </w:rPr>
        <w:t>e</w:t>
      </w:r>
      <w:r w:rsidR="00326D79">
        <w:rPr>
          <w:rFonts w:ascii="Tahoma" w:hAnsi="Tahoma" w:cs="Tahoma"/>
          <w:sz w:val="24"/>
          <w:szCs w:val="24"/>
        </w:rPr>
        <w:t xml:space="preserve"> </w:t>
      </w:r>
      <w:r w:rsidR="00785E86">
        <w:rPr>
          <w:rFonts w:ascii="Tahoma" w:hAnsi="Tahoma" w:cs="Tahoma"/>
          <w:sz w:val="24"/>
          <w:szCs w:val="24"/>
        </w:rPr>
        <w:t xml:space="preserve">use of the </w:t>
      </w:r>
      <w:proofErr w:type="spellStart"/>
      <w:r w:rsidR="00326D79">
        <w:rPr>
          <w:rFonts w:ascii="Tahoma" w:hAnsi="Tahoma" w:cs="Tahoma"/>
          <w:sz w:val="24"/>
          <w:szCs w:val="24"/>
        </w:rPr>
        <w:t>Gen</w:t>
      </w:r>
      <w:r w:rsidRPr="007B238C">
        <w:rPr>
          <w:rFonts w:ascii="Tahoma" w:hAnsi="Tahoma" w:cs="Tahoma"/>
          <w:sz w:val="24"/>
          <w:szCs w:val="24"/>
        </w:rPr>
        <w:t>AI</w:t>
      </w:r>
      <w:proofErr w:type="spellEnd"/>
      <w:r w:rsidR="00326D79">
        <w:rPr>
          <w:rFonts w:ascii="Tahoma" w:hAnsi="Tahoma" w:cs="Tahoma"/>
          <w:sz w:val="24"/>
          <w:szCs w:val="24"/>
        </w:rPr>
        <w:t xml:space="preserve"> </w:t>
      </w:r>
      <w:r w:rsidR="00785E86">
        <w:rPr>
          <w:rFonts w:ascii="Tahoma" w:hAnsi="Tahoma" w:cs="Tahoma"/>
          <w:sz w:val="24"/>
          <w:szCs w:val="24"/>
        </w:rPr>
        <w:t xml:space="preserve">assessment, in comparison </w:t>
      </w:r>
      <w:r w:rsidR="00326D79">
        <w:rPr>
          <w:rFonts w:ascii="Tahoma" w:hAnsi="Tahoma" w:cs="Tahoma"/>
          <w:sz w:val="24"/>
          <w:szCs w:val="24"/>
        </w:rPr>
        <w:t xml:space="preserve">to last </w:t>
      </w:r>
      <w:r w:rsidR="0010187A">
        <w:rPr>
          <w:rFonts w:ascii="Tahoma" w:hAnsi="Tahoma" w:cs="Tahoma"/>
          <w:sz w:val="24"/>
          <w:szCs w:val="24"/>
        </w:rPr>
        <w:t>year’s</w:t>
      </w:r>
      <w:r w:rsidR="00326D79">
        <w:rPr>
          <w:rFonts w:ascii="Tahoma" w:hAnsi="Tahoma" w:cs="Tahoma"/>
          <w:sz w:val="24"/>
          <w:szCs w:val="24"/>
        </w:rPr>
        <w:t xml:space="preserve"> non </w:t>
      </w:r>
      <w:proofErr w:type="spellStart"/>
      <w:r w:rsidR="00326D79">
        <w:rPr>
          <w:rFonts w:ascii="Tahoma" w:hAnsi="Tahoma" w:cs="Tahoma"/>
          <w:sz w:val="24"/>
          <w:szCs w:val="24"/>
        </w:rPr>
        <w:t>GenAI</w:t>
      </w:r>
      <w:proofErr w:type="spellEnd"/>
      <w:r w:rsidR="00326D79">
        <w:rPr>
          <w:rFonts w:ascii="Tahoma" w:hAnsi="Tahoma" w:cs="Tahoma"/>
          <w:sz w:val="24"/>
          <w:szCs w:val="24"/>
        </w:rPr>
        <w:t xml:space="preserve"> assessment component. While there are </w:t>
      </w:r>
      <w:r w:rsidR="000A29AC">
        <w:rPr>
          <w:rFonts w:ascii="Tahoma" w:hAnsi="Tahoma" w:cs="Tahoma"/>
          <w:sz w:val="24"/>
          <w:szCs w:val="24"/>
        </w:rPr>
        <w:t xml:space="preserve">undoubtedly other compounding </w:t>
      </w:r>
      <w:r w:rsidR="00326D79">
        <w:rPr>
          <w:rFonts w:ascii="Tahoma" w:hAnsi="Tahoma" w:cs="Tahoma"/>
          <w:sz w:val="24"/>
          <w:szCs w:val="24"/>
        </w:rPr>
        <w:t>variables, analysis o</w:t>
      </w:r>
      <w:r w:rsidR="008111AC">
        <w:rPr>
          <w:rFonts w:ascii="Tahoma" w:hAnsi="Tahoma" w:cs="Tahoma"/>
          <w:sz w:val="24"/>
          <w:szCs w:val="24"/>
        </w:rPr>
        <w:t>f</w:t>
      </w:r>
      <w:r w:rsidR="00326D79">
        <w:rPr>
          <w:rFonts w:ascii="Tahoma" w:hAnsi="Tahoma" w:cs="Tahoma"/>
          <w:sz w:val="24"/>
          <w:szCs w:val="24"/>
        </w:rPr>
        <w:t xml:space="preserve"> data</w:t>
      </w:r>
      <w:r w:rsidR="00980E92">
        <w:rPr>
          <w:rFonts w:ascii="Tahoma" w:hAnsi="Tahoma" w:cs="Tahoma"/>
          <w:sz w:val="24"/>
          <w:szCs w:val="24"/>
        </w:rPr>
        <w:t xml:space="preserve"> </w:t>
      </w:r>
      <w:r w:rsidR="008111AC">
        <w:rPr>
          <w:rFonts w:ascii="Tahoma" w:hAnsi="Tahoma" w:cs="Tahoma"/>
          <w:sz w:val="24"/>
          <w:szCs w:val="24"/>
        </w:rPr>
        <w:t xml:space="preserve">in relation to student outcomes makes it </w:t>
      </w:r>
      <w:r w:rsidR="00980E92">
        <w:rPr>
          <w:rFonts w:ascii="Tahoma" w:hAnsi="Tahoma" w:cs="Tahoma"/>
          <w:sz w:val="24"/>
          <w:szCs w:val="24"/>
        </w:rPr>
        <w:t xml:space="preserve">possible to establish </w:t>
      </w:r>
      <w:r w:rsidR="008111AC">
        <w:rPr>
          <w:rFonts w:ascii="Tahoma" w:hAnsi="Tahoma" w:cs="Tahoma"/>
          <w:sz w:val="24"/>
          <w:szCs w:val="24"/>
        </w:rPr>
        <w:t>whether</w:t>
      </w:r>
      <w:r w:rsidR="00980E92">
        <w:rPr>
          <w:rFonts w:ascii="Tahoma" w:hAnsi="Tahoma" w:cs="Tahoma"/>
          <w:sz w:val="24"/>
          <w:szCs w:val="24"/>
        </w:rPr>
        <w:t xml:space="preserve"> </w:t>
      </w:r>
      <w:r w:rsidRPr="007B238C">
        <w:rPr>
          <w:rFonts w:ascii="Tahoma" w:hAnsi="Tahoma" w:cs="Tahoma"/>
          <w:sz w:val="24"/>
          <w:szCs w:val="24"/>
        </w:rPr>
        <w:t xml:space="preserve">higher academic performance </w:t>
      </w:r>
      <w:r w:rsidR="00980E92">
        <w:rPr>
          <w:rFonts w:ascii="Tahoma" w:hAnsi="Tahoma" w:cs="Tahoma"/>
          <w:sz w:val="24"/>
          <w:szCs w:val="24"/>
        </w:rPr>
        <w:t>was achieved</w:t>
      </w:r>
      <w:r w:rsidRPr="007B238C">
        <w:rPr>
          <w:rFonts w:ascii="Tahoma" w:hAnsi="Tahoma" w:cs="Tahoma"/>
          <w:sz w:val="24"/>
          <w:szCs w:val="24"/>
        </w:rPr>
        <w:t xml:space="preserve">. </w:t>
      </w:r>
      <w:r w:rsidR="00980E92">
        <w:rPr>
          <w:rFonts w:ascii="Tahoma" w:hAnsi="Tahoma" w:cs="Tahoma"/>
          <w:sz w:val="24"/>
          <w:szCs w:val="24"/>
        </w:rPr>
        <w:t xml:space="preserve">While this is not necessarily the end goal of utilising </w:t>
      </w:r>
      <w:proofErr w:type="spellStart"/>
      <w:r w:rsidR="00980E92">
        <w:rPr>
          <w:rFonts w:ascii="Tahoma" w:hAnsi="Tahoma" w:cs="Tahoma"/>
          <w:sz w:val="24"/>
          <w:szCs w:val="24"/>
        </w:rPr>
        <w:t>GenAI</w:t>
      </w:r>
      <w:proofErr w:type="spellEnd"/>
      <w:r w:rsidR="00980E92">
        <w:rPr>
          <w:rFonts w:ascii="Tahoma" w:hAnsi="Tahoma" w:cs="Tahoma"/>
          <w:sz w:val="24"/>
          <w:szCs w:val="24"/>
        </w:rPr>
        <w:t xml:space="preserve"> in an assessment, it would be</w:t>
      </w:r>
      <w:r w:rsidR="008111AC">
        <w:rPr>
          <w:rFonts w:ascii="Tahoma" w:hAnsi="Tahoma" w:cs="Tahoma"/>
          <w:sz w:val="24"/>
          <w:szCs w:val="24"/>
        </w:rPr>
        <w:t xml:space="preserve"> considered</w:t>
      </w:r>
      <w:r w:rsidR="00980E92">
        <w:rPr>
          <w:rFonts w:ascii="Tahoma" w:hAnsi="Tahoma" w:cs="Tahoma"/>
          <w:sz w:val="24"/>
          <w:szCs w:val="24"/>
        </w:rPr>
        <w:t xml:space="preserve"> a </w:t>
      </w:r>
      <w:r w:rsidR="008111AC">
        <w:rPr>
          <w:rFonts w:ascii="Tahoma" w:hAnsi="Tahoma" w:cs="Tahoma"/>
          <w:sz w:val="24"/>
          <w:szCs w:val="24"/>
        </w:rPr>
        <w:t>‘</w:t>
      </w:r>
      <w:r w:rsidR="00980E92">
        <w:rPr>
          <w:rFonts w:ascii="Tahoma" w:hAnsi="Tahoma" w:cs="Tahoma"/>
          <w:sz w:val="24"/>
          <w:szCs w:val="24"/>
        </w:rPr>
        <w:t>positive outcome</w:t>
      </w:r>
      <w:r w:rsidR="008111AC">
        <w:rPr>
          <w:rFonts w:ascii="Tahoma" w:hAnsi="Tahoma" w:cs="Tahoma"/>
          <w:sz w:val="24"/>
          <w:szCs w:val="24"/>
        </w:rPr>
        <w:t>’</w:t>
      </w:r>
      <w:r w:rsidR="00980E92">
        <w:rPr>
          <w:rFonts w:ascii="Tahoma" w:hAnsi="Tahoma" w:cs="Tahoma"/>
          <w:sz w:val="24"/>
          <w:szCs w:val="24"/>
        </w:rPr>
        <w:t>.</w:t>
      </w:r>
      <w:r w:rsidR="001B0003">
        <w:rPr>
          <w:rFonts w:ascii="Tahoma" w:hAnsi="Tahoma" w:cs="Tahoma"/>
          <w:sz w:val="24"/>
          <w:szCs w:val="24"/>
        </w:rPr>
        <w:t xml:space="preserve"> In addition, while the number of students who </w:t>
      </w:r>
      <w:r w:rsidR="001B0003">
        <w:rPr>
          <w:rFonts w:ascii="Tahoma" w:hAnsi="Tahoma" w:cs="Tahoma"/>
          <w:sz w:val="24"/>
          <w:szCs w:val="24"/>
        </w:rPr>
        <w:lastRenderedPageBreak/>
        <w:t>opt</w:t>
      </w:r>
      <w:r w:rsidR="008111AC">
        <w:rPr>
          <w:rFonts w:ascii="Tahoma" w:hAnsi="Tahoma" w:cs="Tahoma"/>
          <w:sz w:val="24"/>
          <w:szCs w:val="24"/>
        </w:rPr>
        <w:t>ed</w:t>
      </w:r>
      <w:r w:rsidR="001B0003">
        <w:rPr>
          <w:rFonts w:ascii="Tahoma" w:hAnsi="Tahoma" w:cs="Tahoma"/>
          <w:sz w:val="24"/>
          <w:szCs w:val="24"/>
        </w:rPr>
        <w:t xml:space="preserve"> to use </w:t>
      </w:r>
      <w:proofErr w:type="spellStart"/>
      <w:r w:rsidR="001B0003">
        <w:rPr>
          <w:rFonts w:ascii="Tahoma" w:hAnsi="Tahoma" w:cs="Tahoma"/>
          <w:sz w:val="24"/>
          <w:szCs w:val="24"/>
        </w:rPr>
        <w:t>GenAI</w:t>
      </w:r>
      <w:proofErr w:type="spellEnd"/>
      <w:r w:rsidR="001B0003">
        <w:rPr>
          <w:rFonts w:ascii="Tahoma" w:hAnsi="Tahoma" w:cs="Tahoma"/>
          <w:sz w:val="24"/>
          <w:szCs w:val="24"/>
        </w:rPr>
        <w:t xml:space="preserve"> for Part 1 and the number who do not </w:t>
      </w:r>
      <w:proofErr w:type="gramStart"/>
      <w:r w:rsidR="000E2A80">
        <w:rPr>
          <w:rFonts w:ascii="Tahoma" w:hAnsi="Tahoma" w:cs="Tahoma"/>
          <w:sz w:val="24"/>
          <w:szCs w:val="24"/>
        </w:rPr>
        <w:t>may not</w:t>
      </w:r>
      <w:proofErr w:type="gramEnd"/>
      <w:r w:rsidR="000E2A80">
        <w:rPr>
          <w:rFonts w:ascii="Tahoma" w:hAnsi="Tahoma" w:cs="Tahoma"/>
          <w:sz w:val="24"/>
          <w:szCs w:val="24"/>
        </w:rPr>
        <w:t xml:space="preserve"> equate, </w:t>
      </w:r>
      <w:r w:rsidR="00980E92">
        <w:rPr>
          <w:rFonts w:ascii="Tahoma" w:hAnsi="Tahoma" w:cs="Tahoma"/>
          <w:sz w:val="24"/>
          <w:szCs w:val="24"/>
        </w:rPr>
        <w:t>a</w:t>
      </w:r>
      <w:r w:rsidR="000E2A80">
        <w:rPr>
          <w:rFonts w:ascii="Tahoma" w:hAnsi="Tahoma" w:cs="Tahoma"/>
          <w:sz w:val="24"/>
          <w:szCs w:val="24"/>
        </w:rPr>
        <w:t xml:space="preserve"> comparative analysis </w:t>
      </w:r>
      <w:r w:rsidR="00DC4F7D">
        <w:rPr>
          <w:rFonts w:ascii="Tahoma" w:hAnsi="Tahoma" w:cs="Tahoma"/>
          <w:sz w:val="24"/>
          <w:szCs w:val="24"/>
        </w:rPr>
        <w:t>of the tw</w:t>
      </w:r>
      <w:r w:rsidR="001B0003">
        <w:rPr>
          <w:rFonts w:ascii="Tahoma" w:hAnsi="Tahoma" w:cs="Tahoma"/>
          <w:sz w:val="24"/>
          <w:szCs w:val="24"/>
        </w:rPr>
        <w:t xml:space="preserve">o </w:t>
      </w:r>
      <w:r w:rsidR="00045C58">
        <w:rPr>
          <w:rFonts w:ascii="Tahoma" w:hAnsi="Tahoma" w:cs="Tahoma"/>
          <w:sz w:val="24"/>
          <w:szCs w:val="24"/>
        </w:rPr>
        <w:t>groups</w:t>
      </w:r>
      <w:r w:rsidR="00DC4F7D">
        <w:rPr>
          <w:rFonts w:ascii="Tahoma" w:hAnsi="Tahoma" w:cs="Tahoma"/>
          <w:sz w:val="24"/>
          <w:szCs w:val="24"/>
        </w:rPr>
        <w:t xml:space="preserve"> </w:t>
      </w:r>
      <w:r w:rsidR="00705344">
        <w:rPr>
          <w:rFonts w:ascii="Tahoma" w:hAnsi="Tahoma" w:cs="Tahoma"/>
          <w:sz w:val="24"/>
          <w:szCs w:val="24"/>
        </w:rPr>
        <w:t xml:space="preserve">centred around </w:t>
      </w:r>
      <w:r w:rsidR="00045C58">
        <w:rPr>
          <w:rFonts w:ascii="Tahoma" w:hAnsi="Tahoma" w:cs="Tahoma"/>
          <w:sz w:val="24"/>
          <w:szCs w:val="24"/>
        </w:rPr>
        <w:t xml:space="preserve">thematic </w:t>
      </w:r>
      <w:r w:rsidR="00DC4F7D">
        <w:rPr>
          <w:rFonts w:ascii="Tahoma" w:hAnsi="Tahoma" w:cs="Tahoma"/>
          <w:sz w:val="24"/>
          <w:szCs w:val="24"/>
        </w:rPr>
        <w:t xml:space="preserve">insights </w:t>
      </w:r>
      <w:r w:rsidR="00705344">
        <w:rPr>
          <w:rFonts w:ascii="Tahoma" w:hAnsi="Tahoma" w:cs="Tahoma"/>
          <w:sz w:val="24"/>
          <w:szCs w:val="24"/>
        </w:rPr>
        <w:t>gained from their reflection for Part 2 w</w:t>
      </w:r>
      <w:r w:rsidR="00045C58">
        <w:rPr>
          <w:rFonts w:ascii="Tahoma" w:hAnsi="Tahoma" w:cs="Tahoma"/>
          <w:sz w:val="24"/>
          <w:szCs w:val="24"/>
        </w:rPr>
        <w:t xml:space="preserve">ould provide deeper </w:t>
      </w:r>
      <w:r w:rsidR="00497B62">
        <w:rPr>
          <w:rFonts w:ascii="Tahoma" w:hAnsi="Tahoma" w:cs="Tahoma"/>
          <w:sz w:val="24"/>
          <w:szCs w:val="24"/>
        </w:rPr>
        <w:t>understanding</w:t>
      </w:r>
      <w:r w:rsidR="00045C58">
        <w:rPr>
          <w:rFonts w:ascii="Tahoma" w:hAnsi="Tahoma" w:cs="Tahoma"/>
          <w:sz w:val="24"/>
          <w:szCs w:val="24"/>
        </w:rPr>
        <w:t>.</w:t>
      </w:r>
    </w:p>
    <w:p w14:paraId="2A1B280B" w14:textId="04E53626" w:rsidR="00A40A70" w:rsidRDefault="007B238C" w:rsidP="0010187A">
      <w:pPr>
        <w:spacing w:line="360" w:lineRule="auto"/>
        <w:rPr>
          <w:rFonts w:ascii="Tahoma" w:hAnsi="Tahoma" w:cs="Tahoma"/>
          <w:sz w:val="24"/>
          <w:szCs w:val="24"/>
        </w:rPr>
      </w:pPr>
      <w:r w:rsidRPr="007B238C">
        <w:rPr>
          <w:rFonts w:ascii="Tahoma" w:hAnsi="Tahoma" w:cs="Tahoma"/>
          <w:sz w:val="24"/>
          <w:szCs w:val="24"/>
        </w:rPr>
        <w:t>Additionally, conducting focus groups and surveys with students</w:t>
      </w:r>
      <w:r w:rsidR="00705344">
        <w:rPr>
          <w:rFonts w:ascii="Tahoma" w:hAnsi="Tahoma" w:cs="Tahoma"/>
          <w:sz w:val="24"/>
          <w:szCs w:val="24"/>
        </w:rPr>
        <w:t xml:space="preserve"> who undertook the assessment</w:t>
      </w:r>
      <w:r w:rsidRPr="007B238C">
        <w:rPr>
          <w:rFonts w:ascii="Tahoma" w:hAnsi="Tahoma" w:cs="Tahoma"/>
          <w:sz w:val="24"/>
          <w:szCs w:val="24"/>
        </w:rPr>
        <w:t xml:space="preserve"> </w:t>
      </w:r>
      <w:r w:rsidR="00980E92">
        <w:rPr>
          <w:rFonts w:ascii="Tahoma" w:hAnsi="Tahoma" w:cs="Tahoma"/>
          <w:sz w:val="24"/>
          <w:szCs w:val="24"/>
        </w:rPr>
        <w:t xml:space="preserve">to </w:t>
      </w:r>
      <w:r w:rsidR="00705344">
        <w:rPr>
          <w:rFonts w:ascii="Tahoma" w:hAnsi="Tahoma" w:cs="Tahoma"/>
          <w:sz w:val="24"/>
          <w:szCs w:val="24"/>
        </w:rPr>
        <w:t xml:space="preserve">gain </w:t>
      </w:r>
      <w:r w:rsidR="006B60EE">
        <w:rPr>
          <w:rFonts w:ascii="Tahoma" w:hAnsi="Tahoma" w:cs="Tahoma"/>
          <w:sz w:val="24"/>
          <w:szCs w:val="24"/>
        </w:rPr>
        <w:t xml:space="preserve">their perspectives, </w:t>
      </w:r>
      <w:r w:rsidRPr="007B238C">
        <w:rPr>
          <w:rFonts w:ascii="Tahoma" w:hAnsi="Tahoma" w:cs="Tahoma"/>
          <w:sz w:val="24"/>
          <w:szCs w:val="24"/>
        </w:rPr>
        <w:t xml:space="preserve">insights </w:t>
      </w:r>
      <w:r w:rsidR="00980E92">
        <w:rPr>
          <w:rFonts w:ascii="Tahoma" w:hAnsi="Tahoma" w:cs="Tahoma"/>
          <w:sz w:val="24"/>
          <w:szCs w:val="24"/>
        </w:rPr>
        <w:t xml:space="preserve">and </w:t>
      </w:r>
      <w:r w:rsidRPr="007B238C">
        <w:rPr>
          <w:rFonts w:ascii="Tahoma" w:hAnsi="Tahoma" w:cs="Tahoma"/>
          <w:sz w:val="24"/>
          <w:szCs w:val="24"/>
        </w:rPr>
        <w:t xml:space="preserve">perceptions regarding </w:t>
      </w:r>
      <w:proofErr w:type="spellStart"/>
      <w:r w:rsidRPr="007B238C">
        <w:rPr>
          <w:rFonts w:ascii="Tahoma" w:hAnsi="Tahoma" w:cs="Tahoma"/>
          <w:sz w:val="24"/>
          <w:szCs w:val="24"/>
        </w:rPr>
        <w:t>GenAI</w:t>
      </w:r>
      <w:proofErr w:type="spellEnd"/>
      <w:r w:rsidRPr="007B238C">
        <w:rPr>
          <w:rFonts w:ascii="Tahoma" w:hAnsi="Tahoma" w:cs="Tahoma"/>
          <w:sz w:val="24"/>
          <w:szCs w:val="24"/>
        </w:rPr>
        <w:t xml:space="preserve"> in assessments</w:t>
      </w:r>
      <w:r w:rsidR="00980E92">
        <w:rPr>
          <w:rFonts w:ascii="Tahoma" w:hAnsi="Tahoma" w:cs="Tahoma"/>
          <w:sz w:val="24"/>
          <w:szCs w:val="24"/>
        </w:rPr>
        <w:t xml:space="preserve"> </w:t>
      </w:r>
      <w:r w:rsidR="006B60EE">
        <w:rPr>
          <w:rFonts w:ascii="Tahoma" w:hAnsi="Tahoma" w:cs="Tahoma"/>
          <w:sz w:val="24"/>
          <w:szCs w:val="24"/>
        </w:rPr>
        <w:t xml:space="preserve">could form the basis of a supplementary </w:t>
      </w:r>
      <w:r w:rsidR="0010187A">
        <w:rPr>
          <w:rFonts w:ascii="Tahoma" w:hAnsi="Tahoma" w:cs="Tahoma"/>
          <w:sz w:val="24"/>
          <w:szCs w:val="24"/>
        </w:rPr>
        <w:t>research project</w:t>
      </w:r>
      <w:r w:rsidR="006B60EE">
        <w:rPr>
          <w:rFonts w:ascii="Tahoma" w:hAnsi="Tahoma" w:cs="Tahoma"/>
          <w:sz w:val="24"/>
          <w:szCs w:val="24"/>
        </w:rPr>
        <w:t xml:space="preserve"> for the future</w:t>
      </w:r>
      <w:r w:rsidRPr="007B238C">
        <w:rPr>
          <w:rFonts w:ascii="Tahoma" w:hAnsi="Tahoma" w:cs="Tahoma"/>
          <w:sz w:val="24"/>
          <w:szCs w:val="24"/>
        </w:rPr>
        <w:t xml:space="preserve">. Gathering qualitative data on students' preferences, </w:t>
      </w:r>
      <w:r w:rsidR="00534787">
        <w:rPr>
          <w:rFonts w:ascii="Tahoma" w:hAnsi="Tahoma" w:cs="Tahoma"/>
          <w:sz w:val="24"/>
          <w:szCs w:val="24"/>
        </w:rPr>
        <w:t xml:space="preserve">the </w:t>
      </w:r>
      <w:r w:rsidRPr="007B238C">
        <w:rPr>
          <w:rFonts w:ascii="Tahoma" w:hAnsi="Tahoma" w:cs="Tahoma"/>
          <w:sz w:val="24"/>
          <w:szCs w:val="24"/>
        </w:rPr>
        <w:t>challenges</w:t>
      </w:r>
      <w:r w:rsidR="00534787">
        <w:rPr>
          <w:rFonts w:ascii="Tahoma" w:hAnsi="Tahoma" w:cs="Tahoma"/>
          <w:sz w:val="24"/>
          <w:szCs w:val="24"/>
        </w:rPr>
        <w:t xml:space="preserve"> they faced</w:t>
      </w:r>
      <w:r w:rsidRPr="007B238C">
        <w:rPr>
          <w:rFonts w:ascii="Tahoma" w:hAnsi="Tahoma" w:cs="Tahoma"/>
          <w:sz w:val="24"/>
          <w:szCs w:val="24"/>
        </w:rPr>
        <w:t xml:space="preserve">, and </w:t>
      </w:r>
      <w:r w:rsidR="00534787">
        <w:rPr>
          <w:rFonts w:ascii="Tahoma" w:hAnsi="Tahoma" w:cs="Tahoma"/>
          <w:sz w:val="24"/>
          <w:szCs w:val="24"/>
        </w:rPr>
        <w:t xml:space="preserve">their </w:t>
      </w:r>
      <w:r w:rsidRPr="007B238C">
        <w:rPr>
          <w:rFonts w:ascii="Tahoma" w:hAnsi="Tahoma" w:cs="Tahoma"/>
          <w:sz w:val="24"/>
          <w:szCs w:val="24"/>
        </w:rPr>
        <w:t xml:space="preserve">ethical considerations </w:t>
      </w:r>
      <w:r w:rsidR="00534787">
        <w:rPr>
          <w:rFonts w:ascii="Tahoma" w:hAnsi="Tahoma" w:cs="Tahoma"/>
          <w:sz w:val="24"/>
          <w:szCs w:val="24"/>
        </w:rPr>
        <w:t>would</w:t>
      </w:r>
      <w:r w:rsidR="00534787" w:rsidRPr="007B238C">
        <w:rPr>
          <w:rFonts w:ascii="Tahoma" w:hAnsi="Tahoma" w:cs="Tahoma"/>
          <w:sz w:val="24"/>
          <w:szCs w:val="24"/>
        </w:rPr>
        <w:t xml:space="preserve"> </w:t>
      </w:r>
      <w:r w:rsidRPr="007B238C">
        <w:rPr>
          <w:rFonts w:ascii="Tahoma" w:hAnsi="Tahoma" w:cs="Tahoma"/>
          <w:sz w:val="24"/>
          <w:szCs w:val="24"/>
        </w:rPr>
        <w:t>provide a more holistic view of the student experience. Th</w:t>
      </w:r>
      <w:r w:rsidR="003307FF">
        <w:rPr>
          <w:rFonts w:ascii="Tahoma" w:hAnsi="Tahoma" w:cs="Tahoma"/>
          <w:sz w:val="24"/>
          <w:szCs w:val="24"/>
        </w:rPr>
        <w:t>is</w:t>
      </w:r>
      <w:r w:rsidRPr="007B238C">
        <w:rPr>
          <w:rFonts w:ascii="Tahoma" w:hAnsi="Tahoma" w:cs="Tahoma"/>
          <w:sz w:val="24"/>
          <w:szCs w:val="24"/>
        </w:rPr>
        <w:t xml:space="preserve"> research can be extended to understand how </w:t>
      </w:r>
      <w:proofErr w:type="spellStart"/>
      <w:r w:rsidR="0010187A">
        <w:rPr>
          <w:rFonts w:ascii="Tahoma" w:hAnsi="Tahoma" w:cs="Tahoma"/>
          <w:sz w:val="24"/>
          <w:szCs w:val="24"/>
        </w:rPr>
        <w:t>Gen</w:t>
      </w:r>
      <w:r w:rsidRPr="007B238C">
        <w:rPr>
          <w:rFonts w:ascii="Tahoma" w:hAnsi="Tahoma" w:cs="Tahoma"/>
          <w:sz w:val="24"/>
          <w:szCs w:val="24"/>
        </w:rPr>
        <w:t>AI</w:t>
      </w:r>
      <w:proofErr w:type="spellEnd"/>
      <w:r w:rsidRPr="007B238C">
        <w:rPr>
          <w:rFonts w:ascii="Tahoma" w:hAnsi="Tahoma" w:cs="Tahoma"/>
          <w:sz w:val="24"/>
          <w:szCs w:val="24"/>
        </w:rPr>
        <w:t xml:space="preserve"> </w:t>
      </w:r>
      <w:r w:rsidR="003307FF">
        <w:rPr>
          <w:rFonts w:ascii="Tahoma" w:hAnsi="Tahoma" w:cs="Tahoma"/>
          <w:sz w:val="24"/>
          <w:szCs w:val="24"/>
        </w:rPr>
        <w:t xml:space="preserve">might </w:t>
      </w:r>
      <w:r w:rsidRPr="007B238C">
        <w:rPr>
          <w:rFonts w:ascii="Tahoma" w:hAnsi="Tahoma" w:cs="Tahoma"/>
          <w:sz w:val="24"/>
          <w:szCs w:val="24"/>
        </w:rPr>
        <w:t xml:space="preserve">affect </w:t>
      </w:r>
      <w:r w:rsidR="00A17D6A">
        <w:rPr>
          <w:rFonts w:ascii="Tahoma" w:hAnsi="Tahoma" w:cs="Tahoma"/>
          <w:sz w:val="24"/>
          <w:szCs w:val="24"/>
        </w:rPr>
        <w:t>student</w:t>
      </w:r>
      <w:r w:rsidRPr="007B238C">
        <w:rPr>
          <w:rFonts w:ascii="Tahoma" w:hAnsi="Tahoma" w:cs="Tahoma"/>
          <w:sz w:val="24"/>
          <w:szCs w:val="24"/>
        </w:rPr>
        <w:t xml:space="preserve"> confidence, digital </w:t>
      </w:r>
      <w:proofErr w:type="gramStart"/>
      <w:r w:rsidR="00A17D6A">
        <w:rPr>
          <w:rFonts w:ascii="Tahoma" w:hAnsi="Tahoma" w:cs="Tahoma"/>
          <w:sz w:val="24"/>
          <w:szCs w:val="24"/>
        </w:rPr>
        <w:t>skills</w:t>
      </w:r>
      <w:proofErr w:type="gramEnd"/>
      <w:r w:rsidR="00A17D6A">
        <w:rPr>
          <w:rFonts w:ascii="Tahoma" w:hAnsi="Tahoma" w:cs="Tahoma"/>
          <w:sz w:val="24"/>
          <w:szCs w:val="24"/>
        </w:rPr>
        <w:t xml:space="preserve"> and academic skills</w:t>
      </w:r>
      <w:r w:rsidRPr="007B238C">
        <w:rPr>
          <w:rFonts w:ascii="Tahoma" w:hAnsi="Tahoma" w:cs="Tahoma"/>
          <w:sz w:val="24"/>
          <w:szCs w:val="24"/>
        </w:rPr>
        <w:t xml:space="preserve"> </w:t>
      </w:r>
      <w:r w:rsidR="00922E3D">
        <w:rPr>
          <w:rFonts w:ascii="Tahoma" w:hAnsi="Tahoma" w:cs="Tahoma"/>
          <w:sz w:val="24"/>
          <w:szCs w:val="24"/>
        </w:rPr>
        <w:t>and to what extent th</w:t>
      </w:r>
      <w:r w:rsidR="003307FF">
        <w:rPr>
          <w:rFonts w:ascii="Tahoma" w:hAnsi="Tahoma" w:cs="Tahoma"/>
          <w:sz w:val="24"/>
          <w:szCs w:val="24"/>
        </w:rPr>
        <w:t xml:space="preserve">e use of it in assessments contributes to the </w:t>
      </w:r>
      <w:r w:rsidR="00A40A70">
        <w:rPr>
          <w:rFonts w:ascii="Tahoma" w:hAnsi="Tahoma" w:cs="Tahoma"/>
          <w:sz w:val="24"/>
          <w:szCs w:val="24"/>
        </w:rPr>
        <w:t>develop</w:t>
      </w:r>
      <w:r w:rsidR="003307FF">
        <w:rPr>
          <w:rFonts w:ascii="Tahoma" w:hAnsi="Tahoma" w:cs="Tahoma"/>
          <w:sz w:val="24"/>
          <w:szCs w:val="24"/>
        </w:rPr>
        <w:t>ment of</w:t>
      </w:r>
      <w:r w:rsidR="00A40A70">
        <w:rPr>
          <w:rFonts w:ascii="Tahoma" w:hAnsi="Tahoma" w:cs="Tahoma"/>
          <w:sz w:val="24"/>
          <w:szCs w:val="24"/>
        </w:rPr>
        <w:t xml:space="preserve"> their readiness for their future profession. </w:t>
      </w:r>
    </w:p>
    <w:p w14:paraId="1258ECF4" w14:textId="0B04BC05" w:rsidR="0010187A" w:rsidRDefault="006D7838" w:rsidP="0010187A">
      <w:pPr>
        <w:spacing w:line="360" w:lineRule="auto"/>
        <w:rPr>
          <w:rFonts w:ascii="Tahoma" w:hAnsi="Tahoma" w:cs="Tahoma"/>
          <w:sz w:val="24"/>
          <w:szCs w:val="24"/>
        </w:rPr>
      </w:pPr>
      <w:r>
        <w:rPr>
          <w:rFonts w:ascii="Tahoma" w:hAnsi="Tahoma" w:cs="Tahoma"/>
          <w:sz w:val="24"/>
          <w:szCs w:val="24"/>
        </w:rPr>
        <w:t xml:space="preserve">Further </w:t>
      </w:r>
      <w:r w:rsidRPr="006D7838">
        <w:rPr>
          <w:rFonts w:ascii="Tahoma" w:hAnsi="Tahoma" w:cs="Tahoma"/>
          <w:sz w:val="24"/>
          <w:szCs w:val="24"/>
        </w:rPr>
        <w:t xml:space="preserve">research </w:t>
      </w:r>
      <w:r>
        <w:rPr>
          <w:rFonts w:ascii="Tahoma" w:hAnsi="Tahoma" w:cs="Tahoma"/>
          <w:sz w:val="24"/>
          <w:szCs w:val="24"/>
        </w:rPr>
        <w:t xml:space="preserve">would invite </w:t>
      </w:r>
      <w:r w:rsidRPr="006D7838">
        <w:rPr>
          <w:rFonts w:ascii="Tahoma" w:hAnsi="Tahoma" w:cs="Tahoma"/>
          <w:sz w:val="24"/>
          <w:szCs w:val="24"/>
        </w:rPr>
        <w:t>graduates</w:t>
      </w:r>
      <w:r w:rsidR="002C27AD">
        <w:rPr>
          <w:rFonts w:ascii="Tahoma" w:hAnsi="Tahoma" w:cs="Tahoma"/>
          <w:sz w:val="24"/>
          <w:szCs w:val="24"/>
        </w:rPr>
        <w:t xml:space="preserve"> and </w:t>
      </w:r>
      <w:r w:rsidR="00A17D6A">
        <w:rPr>
          <w:rFonts w:ascii="Tahoma" w:hAnsi="Tahoma" w:cs="Tahoma"/>
          <w:sz w:val="24"/>
          <w:szCs w:val="24"/>
        </w:rPr>
        <w:t>alumni</w:t>
      </w:r>
      <w:r w:rsidRPr="006D7838">
        <w:rPr>
          <w:rFonts w:ascii="Tahoma" w:hAnsi="Tahoma" w:cs="Tahoma"/>
          <w:sz w:val="24"/>
          <w:szCs w:val="24"/>
        </w:rPr>
        <w:t xml:space="preserve"> to assess whether their exposure to </w:t>
      </w:r>
      <w:proofErr w:type="spellStart"/>
      <w:r>
        <w:rPr>
          <w:rFonts w:ascii="Tahoma" w:hAnsi="Tahoma" w:cs="Tahoma"/>
          <w:sz w:val="24"/>
          <w:szCs w:val="24"/>
        </w:rPr>
        <w:t>Gen</w:t>
      </w:r>
      <w:r w:rsidRPr="006D7838">
        <w:rPr>
          <w:rFonts w:ascii="Tahoma" w:hAnsi="Tahoma" w:cs="Tahoma"/>
          <w:sz w:val="24"/>
          <w:szCs w:val="24"/>
        </w:rPr>
        <w:t>AI</w:t>
      </w:r>
      <w:proofErr w:type="spellEnd"/>
      <w:r w:rsidRPr="006D7838">
        <w:rPr>
          <w:rFonts w:ascii="Tahoma" w:hAnsi="Tahoma" w:cs="Tahoma"/>
          <w:sz w:val="24"/>
          <w:szCs w:val="24"/>
        </w:rPr>
        <w:t xml:space="preserve"> in </w:t>
      </w:r>
      <w:r w:rsidR="00731E75">
        <w:rPr>
          <w:rFonts w:ascii="Tahoma" w:hAnsi="Tahoma" w:cs="Tahoma"/>
          <w:sz w:val="24"/>
          <w:szCs w:val="24"/>
        </w:rPr>
        <w:t xml:space="preserve">their </w:t>
      </w:r>
      <w:r w:rsidRPr="006D7838">
        <w:rPr>
          <w:rFonts w:ascii="Tahoma" w:hAnsi="Tahoma" w:cs="Tahoma"/>
          <w:sz w:val="24"/>
          <w:szCs w:val="24"/>
        </w:rPr>
        <w:t>assessment</w:t>
      </w:r>
      <w:r w:rsidR="00731E75">
        <w:rPr>
          <w:rFonts w:ascii="Tahoma" w:hAnsi="Tahoma" w:cs="Tahoma"/>
          <w:sz w:val="24"/>
          <w:szCs w:val="24"/>
        </w:rPr>
        <w:t>s</w:t>
      </w:r>
      <w:r w:rsidRPr="006D7838">
        <w:rPr>
          <w:rFonts w:ascii="Tahoma" w:hAnsi="Tahoma" w:cs="Tahoma"/>
          <w:sz w:val="24"/>
          <w:szCs w:val="24"/>
        </w:rPr>
        <w:t xml:space="preserve"> ha</w:t>
      </w:r>
      <w:r>
        <w:rPr>
          <w:rFonts w:ascii="Tahoma" w:hAnsi="Tahoma" w:cs="Tahoma"/>
          <w:sz w:val="24"/>
          <w:szCs w:val="24"/>
        </w:rPr>
        <w:t>d</w:t>
      </w:r>
      <w:r w:rsidRPr="006D7838">
        <w:rPr>
          <w:rFonts w:ascii="Tahoma" w:hAnsi="Tahoma" w:cs="Tahoma"/>
          <w:sz w:val="24"/>
          <w:szCs w:val="24"/>
        </w:rPr>
        <w:t xml:space="preserve"> a lasting impact on their </w:t>
      </w:r>
      <w:r w:rsidR="00A17D6A">
        <w:rPr>
          <w:rFonts w:ascii="Tahoma" w:hAnsi="Tahoma" w:cs="Tahoma"/>
          <w:sz w:val="24"/>
          <w:szCs w:val="24"/>
        </w:rPr>
        <w:t>employment</w:t>
      </w:r>
      <w:r w:rsidR="002C27AD">
        <w:rPr>
          <w:rFonts w:ascii="Tahoma" w:hAnsi="Tahoma" w:cs="Tahoma"/>
          <w:sz w:val="24"/>
          <w:szCs w:val="24"/>
        </w:rPr>
        <w:t xml:space="preserve"> and </w:t>
      </w:r>
      <w:r w:rsidRPr="006D7838">
        <w:rPr>
          <w:rFonts w:ascii="Tahoma" w:hAnsi="Tahoma" w:cs="Tahoma"/>
          <w:sz w:val="24"/>
          <w:szCs w:val="24"/>
        </w:rPr>
        <w:t>profession. This knowledge c</w:t>
      </w:r>
      <w:r w:rsidR="002C27AD">
        <w:rPr>
          <w:rFonts w:ascii="Tahoma" w:hAnsi="Tahoma" w:cs="Tahoma"/>
          <w:sz w:val="24"/>
          <w:szCs w:val="24"/>
        </w:rPr>
        <w:t>ould</w:t>
      </w:r>
      <w:r w:rsidRPr="006D7838">
        <w:rPr>
          <w:rFonts w:ascii="Tahoma" w:hAnsi="Tahoma" w:cs="Tahoma"/>
          <w:sz w:val="24"/>
          <w:szCs w:val="24"/>
        </w:rPr>
        <w:t xml:space="preserve"> inform educators </w:t>
      </w:r>
      <w:r>
        <w:rPr>
          <w:rFonts w:ascii="Tahoma" w:hAnsi="Tahoma" w:cs="Tahoma"/>
          <w:sz w:val="24"/>
          <w:szCs w:val="24"/>
        </w:rPr>
        <w:t>of</w:t>
      </w:r>
      <w:r w:rsidRPr="006D7838">
        <w:rPr>
          <w:rFonts w:ascii="Tahoma" w:hAnsi="Tahoma" w:cs="Tahoma"/>
          <w:sz w:val="24"/>
          <w:szCs w:val="24"/>
        </w:rPr>
        <w:t xml:space="preserve"> the long</w:t>
      </w:r>
      <w:r>
        <w:rPr>
          <w:rFonts w:ascii="Tahoma" w:hAnsi="Tahoma" w:cs="Tahoma"/>
          <w:sz w:val="24"/>
          <w:szCs w:val="24"/>
        </w:rPr>
        <w:t>er-term</w:t>
      </w:r>
      <w:r w:rsidRPr="006D7838">
        <w:rPr>
          <w:rFonts w:ascii="Tahoma" w:hAnsi="Tahoma" w:cs="Tahoma"/>
          <w:sz w:val="24"/>
          <w:szCs w:val="24"/>
        </w:rPr>
        <w:t xml:space="preserve"> </w:t>
      </w:r>
      <w:r w:rsidR="002C27AD">
        <w:rPr>
          <w:rFonts w:ascii="Tahoma" w:hAnsi="Tahoma" w:cs="Tahoma"/>
          <w:sz w:val="24"/>
          <w:szCs w:val="24"/>
        </w:rPr>
        <w:t xml:space="preserve">potential </w:t>
      </w:r>
      <w:r w:rsidRPr="006D7838">
        <w:rPr>
          <w:rFonts w:ascii="Tahoma" w:hAnsi="Tahoma" w:cs="Tahoma"/>
          <w:sz w:val="24"/>
          <w:szCs w:val="24"/>
        </w:rPr>
        <w:t xml:space="preserve">benefits of integrating </w:t>
      </w:r>
      <w:proofErr w:type="spellStart"/>
      <w:r>
        <w:rPr>
          <w:rFonts w:ascii="Tahoma" w:hAnsi="Tahoma" w:cs="Tahoma"/>
          <w:sz w:val="24"/>
          <w:szCs w:val="24"/>
        </w:rPr>
        <w:t>Gen</w:t>
      </w:r>
      <w:r w:rsidRPr="006D7838">
        <w:rPr>
          <w:rFonts w:ascii="Tahoma" w:hAnsi="Tahoma" w:cs="Tahoma"/>
          <w:sz w:val="24"/>
          <w:szCs w:val="24"/>
        </w:rPr>
        <w:t>AI</w:t>
      </w:r>
      <w:proofErr w:type="spellEnd"/>
      <w:r w:rsidRPr="006D7838">
        <w:rPr>
          <w:rFonts w:ascii="Tahoma" w:hAnsi="Tahoma" w:cs="Tahoma"/>
          <w:sz w:val="24"/>
          <w:szCs w:val="24"/>
        </w:rPr>
        <w:t xml:space="preserve"> in</w:t>
      </w:r>
      <w:r w:rsidR="002C27AD">
        <w:rPr>
          <w:rFonts w:ascii="Tahoma" w:hAnsi="Tahoma" w:cs="Tahoma"/>
          <w:sz w:val="24"/>
          <w:szCs w:val="24"/>
        </w:rPr>
        <w:t>to</w:t>
      </w:r>
      <w:r w:rsidRPr="006D7838">
        <w:rPr>
          <w:rFonts w:ascii="Tahoma" w:hAnsi="Tahoma" w:cs="Tahoma"/>
          <w:sz w:val="24"/>
          <w:szCs w:val="24"/>
        </w:rPr>
        <w:t xml:space="preserve"> </w:t>
      </w:r>
      <w:r>
        <w:rPr>
          <w:rFonts w:ascii="Tahoma" w:hAnsi="Tahoma" w:cs="Tahoma"/>
          <w:sz w:val="24"/>
          <w:szCs w:val="24"/>
        </w:rPr>
        <w:t xml:space="preserve">assessments and </w:t>
      </w:r>
      <w:r w:rsidR="002C27AD">
        <w:rPr>
          <w:rFonts w:ascii="Tahoma" w:hAnsi="Tahoma" w:cs="Tahoma"/>
          <w:sz w:val="24"/>
          <w:szCs w:val="24"/>
        </w:rPr>
        <w:t xml:space="preserve">would </w:t>
      </w:r>
      <w:r w:rsidRPr="006D7838">
        <w:rPr>
          <w:rFonts w:ascii="Tahoma" w:hAnsi="Tahoma" w:cs="Tahoma"/>
          <w:sz w:val="24"/>
          <w:szCs w:val="24"/>
        </w:rPr>
        <w:t xml:space="preserve">serve as a powerful testament to </w:t>
      </w:r>
      <w:r w:rsidR="002C27AD">
        <w:rPr>
          <w:rFonts w:ascii="Tahoma" w:hAnsi="Tahoma" w:cs="Tahoma"/>
          <w:sz w:val="24"/>
          <w:szCs w:val="24"/>
        </w:rPr>
        <w:t>its</w:t>
      </w:r>
      <w:r w:rsidR="002C27AD" w:rsidRPr="006D7838">
        <w:rPr>
          <w:rFonts w:ascii="Tahoma" w:hAnsi="Tahoma" w:cs="Tahoma"/>
          <w:sz w:val="24"/>
          <w:szCs w:val="24"/>
        </w:rPr>
        <w:t xml:space="preserve"> </w:t>
      </w:r>
      <w:r w:rsidRPr="006D7838">
        <w:rPr>
          <w:rFonts w:ascii="Tahoma" w:hAnsi="Tahoma" w:cs="Tahoma"/>
          <w:sz w:val="24"/>
          <w:szCs w:val="24"/>
        </w:rPr>
        <w:t>effectiveness in shaping the professionals of the future.</w:t>
      </w:r>
    </w:p>
    <w:p w14:paraId="06711FDA" w14:textId="540AD5AD" w:rsidR="00651383" w:rsidRDefault="00651383" w:rsidP="00B43AF9">
      <w:pPr>
        <w:pStyle w:val="Heading1"/>
        <w:rPr>
          <w:rFonts w:ascii="Tahoma" w:hAnsi="Tahoma" w:cs="Tahoma"/>
          <w:b/>
          <w:bCs/>
          <w:color w:val="auto"/>
          <w:sz w:val="28"/>
          <w:szCs w:val="28"/>
        </w:rPr>
      </w:pPr>
      <w:r w:rsidRPr="00C519CC">
        <w:rPr>
          <w:rFonts w:ascii="Tahoma" w:hAnsi="Tahoma" w:cs="Tahoma"/>
          <w:b/>
          <w:bCs/>
          <w:color w:val="auto"/>
          <w:sz w:val="28"/>
          <w:szCs w:val="28"/>
        </w:rPr>
        <w:t xml:space="preserve">Conclusion </w:t>
      </w:r>
    </w:p>
    <w:p w14:paraId="46489557" w14:textId="77777777" w:rsidR="00166CF1" w:rsidRPr="00C519CC" w:rsidRDefault="00166CF1" w:rsidP="00C519CC"/>
    <w:p w14:paraId="27B4626F" w14:textId="4E0BCB1B" w:rsidR="00396824" w:rsidRDefault="00B43AF9" w:rsidP="00D2200E">
      <w:pPr>
        <w:spacing w:line="360" w:lineRule="auto"/>
        <w:rPr>
          <w:rFonts w:ascii="Tahoma" w:hAnsi="Tahoma" w:cs="Tahoma"/>
          <w:sz w:val="24"/>
          <w:szCs w:val="24"/>
        </w:rPr>
      </w:pPr>
      <w:r w:rsidRPr="00B43AF9">
        <w:rPr>
          <w:rFonts w:ascii="Tahoma" w:hAnsi="Tahoma" w:cs="Tahoma"/>
          <w:sz w:val="24"/>
          <w:szCs w:val="24"/>
        </w:rPr>
        <w:t xml:space="preserve">The transformation of </w:t>
      </w:r>
      <w:r>
        <w:rPr>
          <w:rFonts w:ascii="Tahoma" w:hAnsi="Tahoma" w:cs="Tahoma"/>
          <w:sz w:val="24"/>
          <w:szCs w:val="24"/>
        </w:rPr>
        <w:t xml:space="preserve">assessment in </w:t>
      </w:r>
      <w:r w:rsidR="00F25003">
        <w:rPr>
          <w:rFonts w:ascii="Tahoma" w:hAnsi="Tahoma" w:cs="Tahoma"/>
          <w:sz w:val="24"/>
          <w:szCs w:val="24"/>
        </w:rPr>
        <w:t>legal education</w:t>
      </w:r>
      <w:r w:rsidR="00C40882">
        <w:rPr>
          <w:rFonts w:ascii="Tahoma" w:hAnsi="Tahoma" w:cs="Tahoma"/>
          <w:sz w:val="24"/>
          <w:szCs w:val="24"/>
        </w:rPr>
        <w:t>,</w:t>
      </w:r>
      <w:r w:rsidRPr="00B43AF9">
        <w:rPr>
          <w:rFonts w:ascii="Tahoma" w:hAnsi="Tahoma" w:cs="Tahoma"/>
          <w:sz w:val="24"/>
          <w:szCs w:val="24"/>
        </w:rPr>
        <w:t xml:space="preserve"> </w:t>
      </w:r>
      <w:r w:rsidR="00F65EF4">
        <w:rPr>
          <w:rFonts w:ascii="Tahoma" w:hAnsi="Tahoma" w:cs="Tahoma"/>
          <w:sz w:val="24"/>
          <w:szCs w:val="24"/>
        </w:rPr>
        <w:t xml:space="preserve">is required due to </w:t>
      </w:r>
      <w:r w:rsidRPr="00B43AF9">
        <w:rPr>
          <w:rFonts w:ascii="Tahoma" w:hAnsi="Tahoma" w:cs="Tahoma"/>
          <w:sz w:val="24"/>
          <w:szCs w:val="24"/>
        </w:rPr>
        <w:t>the rapid advancement of AI</w:t>
      </w:r>
      <w:r>
        <w:rPr>
          <w:rFonts w:ascii="Tahoma" w:hAnsi="Tahoma" w:cs="Tahoma"/>
          <w:sz w:val="24"/>
          <w:szCs w:val="24"/>
        </w:rPr>
        <w:t xml:space="preserve">, </w:t>
      </w:r>
      <w:r w:rsidR="00F65EF4">
        <w:rPr>
          <w:rFonts w:ascii="Tahoma" w:hAnsi="Tahoma" w:cs="Tahoma"/>
          <w:sz w:val="24"/>
          <w:szCs w:val="24"/>
        </w:rPr>
        <w:t>whereby the use of</w:t>
      </w:r>
      <w:r w:rsidRPr="00B43AF9">
        <w:rPr>
          <w:rFonts w:ascii="Tahoma" w:hAnsi="Tahoma" w:cs="Tahoma"/>
          <w:sz w:val="24"/>
          <w:szCs w:val="24"/>
        </w:rPr>
        <w:t xml:space="preserve"> </w:t>
      </w:r>
      <w:proofErr w:type="spellStart"/>
      <w:r w:rsidR="00F25003">
        <w:rPr>
          <w:rFonts w:ascii="Tahoma" w:hAnsi="Tahoma" w:cs="Tahoma"/>
          <w:sz w:val="24"/>
          <w:szCs w:val="24"/>
        </w:rPr>
        <w:t>GenAI</w:t>
      </w:r>
      <w:proofErr w:type="spellEnd"/>
      <w:r w:rsidR="00F25003">
        <w:rPr>
          <w:rFonts w:ascii="Tahoma" w:hAnsi="Tahoma" w:cs="Tahoma"/>
          <w:sz w:val="24"/>
          <w:szCs w:val="24"/>
        </w:rPr>
        <w:t xml:space="preserve"> </w:t>
      </w:r>
      <w:r w:rsidR="00F65EF4">
        <w:rPr>
          <w:rFonts w:ascii="Tahoma" w:hAnsi="Tahoma" w:cs="Tahoma"/>
          <w:sz w:val="24"/>
          <w:szCs w:val="24"/>
        </w:rPr>
        <w:t xml:space="preserve">in </w:t>
      </w:r>
      <w:r w:rsidR="00F25003">
        <w:rPr>
          <w:rFonts w:ascii="Tahoma" w:hAnsi="Tahoma" w:cs="Tahoma"/>
          <w:sz w:val="24"/>
          <w:szCs w:val="24"/>
        </w:rPr>
        <w:t xml:space="preserve">the legal </w:t>
      </w:r>
      <w:r>
        <w:rPr>
          <w:rFonts w:ascii="Tahoma" w:hAnsi="Tahoma" w:cs="Tahoma"/>
          <w:sz w:val="24"/>
          <w:szCs w:val="24"/>
        </w:rPr>
        <w:t>profession</w:t>
      </w:r>
      <w:r w:rsidR="008263ED">
        <w:rPr>
          <w:rFonts w:ascii="Tahoma" w:hAnsi="Tahoma" w:cs="Tahoma"/>
          <w:sz w:val="24"/>
          <w:szCs w:val="24"/>
        </w:rPr>
        <w:t xml:space="preserve"> impacts the way legal education is delivered</w:t>
      </w:r>
      <w:r w:rsidRPr="00B43AF9">
        <w:rPr>
          <w:rFonts w:ascii="Tahoma" w:hAnsi="Tahoma" w:cs="Tahoma"/>
          <w:sz w:val="24"/>
          <w:szCs w:val="24"/>
        </w:rPr>
        <w:t xml:space="preserve">. As the legal profession </w:t>
      </w:r>
      <w:r w:rsidR="00F25003">
        <w:rPr>
          <w:rFonts w:ascii="Tahoma" w:hAnsi="Tahoma" w:cs="Tahoma"/>
          <w:sz w:val="24"/>
          <w:szCs w:val="24"/>
        </w:rPr>
        <w:t>undergoes such transformation</w:t>
      </w:r>
      <w:r w:rsidRPr="00B43AF9">
        <w:rPr>
          <w:rFonts w:ascii="Tahoma" w:hAnsi="Tahoma" w:cs="Tahoma"/>
          <w:sz w:val="24"/>
          <w:szCs w:val="24"/>
        </w:rPr>
        <w:t xml:space="preserve">, </w:t>
      </w:r>
      <w:r w:rsidR="00F25003">
        <w:rPr>
          <w:rFonts w:ascii="Tahoma" w:hAnsi="Tahoma" w:cs="Tahoma"/>
          <w:sz w:val="24"/>
          <w:szCs w:val="24"/>
        </w:rPr>
        <w:t>legal education</w:t>
      </w:r>
      <w:r w:rsidRPr="00B43AF9">
        <w:rPr>
          <w:rFonts w:ascii="Tahoma" w:hAnsi="Tahoma" w:cs="Tahoma"/>
          <w:sz w:val="24"/>
          <w:szCs w:val="24"/>
        </w:rPr>
        <w:t xml:space="preserve"> must </w:t>
      </w:r>
      <w:r w:rsidR="00F25003">
        <w:rPr>
          <w:rFonts w:ascii="Tahoma" w:hAnsi="Tahoma" w:cs="Tahoma"/>
          <w:sz w:val="24"/>
          <w:szCs w:val="24"/>
        </w:rPr>
        <w:t>follow</w:t>
      </w:r>
      <w:r w:rsidRPr="00B43AF9">
        <w:rPr>
          <w:rFonts w:ascii="Tahoma" w:hAnsi="Tahoma" w:cs="Tahoma"/>
          <w:sz w:val="24"/>
          <w:szCs w:val="24"/>
        </w:rPr>
        <w:t xml:space="preserve"> to meet the needs of the modern professional landscape. Traditional pedagogical methods </w:t>
      </w:r>
      <w:r w:rsidR="00F25003">
        <w:rPr>
          <w:rFonts w:ascii="Tahoma" w:hAnsi="Tahoma" w:cs="Tahoma"/>
          <w:sz w:val="24"/>
          <w:szCs w:val="24"/>
        </w:rPr>
        <w:t xml:space="preserve">in HE </w:t>
      </w:r>
      <w:r w:rsidRPr="00B43AF9">
        <w:rPr>
          <w:rFonts w:ascii="Tahoma" w:hAnsi="Tahoma" w:cs="Tahoma"/>
          <w:sz w:val="24"/>
          <w:szCs w:val="24"/>
        </w:rPr>
        <w:t>like lectures</w:t>
      </w:r>
      <w:r w:rsidR="00F25003">
        <w:rPr>
          <w:rFonts w:ascii="Tahoma" w:hAnsi="Tahoma" w:cs="Tahoma"/>
          <w:sz w:val="24"/>
          <w:szCs w:val="24"/>
        </w:rPr>
        <w:t xml:space="preserve"> and essays</w:t>
      </w:r>
      <w:r w:rsidRPr="00B43AF9">
        <w:rPr>
          <w:rFonts w:ascii="Tahoma" w:hAnsi="Tahoma" w:cs="Tahoma"/>
          <w:sz w:val="24"/>
          <w:szCs w:val="24"/>
        </w:rPr>
        <w:t xml:space="preserve">, </w:t>
      </w:r>
      <w:r w:rsidR="00AA1353">
        <w:rPr>
          <w:rFonts w:ascii="Tahoma" w:hAnsi="Tahoma" w:cs="Tahoma"/>
          <w:sz w:val="24"/>
          <w:szCs w:val="24"/>
        </w:rPr>
        <w:t>have</w:t>
      </w:r>
      <w:r w:rsidRPr="00B43AF9">
        <w:rPr>
          <w:rFonts w:ascii="Tahoma" w:hAnsi="Tahoma" w:cs="Tahoma"/>
          <w:sz w:val="24"/>
          <w:szCs w:val="24"/>
        </w:rPr>
        <w:t xml:space="preserve"> long been the foundation of legal education</w:t>
      </w:r>
      <w:r w:rsidR="00E71122">
        <w:rPr>
          <w:rFonts w:ascii="Tahoma" w:hAnsi="Tahoma" w:cs="Tahoma"/>
          <w:sz w:val="24"/>
          <w:szCs w:val="24"/>
        </w:rPr>
        <w:t xml:space="preserve"> and a</w:t>
      </w:r>
      <w:r w:rsidRPr="00B43AF9">
        <w:rPr>
          <w:rFonts w:ascii="Tahoma" w:hAnsi="Tahoma" w:cs="Tahoma"/>
          <w:sz w:val="24"/>
          <w:szCs w:val="24"/>
        </w:rPr>
        <w:t xml:space="preserve">ssessments </w:t>
      </w:r>
      <w:r w:rsidR="00E71122">
        <w:rPr>
          <w:rFonts w:ascii="Tahoma" w:hAnsi="Tahoma" w:cs="Tahoma"/>
          <w:sz w:val="24"/>
          <w:szCs w:val="24"/>
        </w:rPr>
        <w:t xml:space="preserve">have </w:t>
      </w:r>
      <w:r w:rsidRPr="00B43AF9">
        <w:rPr>
          <w:rFonts w:ascii="Tahoma" w:hAnsi="Tahoma" w:cs="Tahoma"/>
          <w:sz w:val="24"/>
          <w:szCs w:val="24"/>
        </w:rPr>
        <w:t>historically focus</w:t>
      </w:r>
      <w:r w:rsidR="00E71122">
        <w:rPr>
          <w:rFonts w:ascii="Tahoma" w:hAnsi="Tahoma" w:cs="Tahoma"/>
          <w:sz w:val="24"/>
          <w:szCs w:val="24"/>
        </w:rPr>
        <w:t>ed</w:t>
      </w:r>
      <w:r w:rsidRPr="00B43AF9">
        <w:rPr>
          <w:rFonts w:ascii="Tahoma" w:hAnsi="Tahoma" w:cs="Tahoma"/>
          <w:sz w:val="24"/>
          <w:szCs w:val="24"/>
        </w:rPr>
        <w:t xml:space="preserve"> on evaluating students' knowledge of legal principles, their ability to apply these principles</w:t>
      </w:r>
      <w:r w:rsidR="00E70DFE">
        <w:rPr>
          <w:rFonts w:ascii="Tahoma" w:hAnsi="Tahoma" w:cs="Tahoma"/>
          <w:sz w:val="24"/>
          <w:szCs w:val="24"/>
        </w:rPr>
        <w:t xml:space="preserve"> to scenarios</w:t>
      </w:r>
      <w:r w:rsidRPr="00B43AF9">
        <w:rPr>
          <w:rFonts w:ascii="Tahoma" w:hAnsi="Tahoma" w:cs="Tahoma"/>
          <w:sz w:val="24"/>
          <w:szCs w:val="24"/>
        </w:rPr>
        <w:t xml:space="preserve"> and their proficiency in research and writing.</w:t>
      </w:r>
      <w:r w:rsidR="00AA1353">
        <w:rPr>
          <w:rFonts w:ascii="Tahoma" w:hAnsi="Tahoma" w:cs="Tahoma"/>
          <w:sz w:val="24"/>
          <w:szCs w:val="24"/>
        </w:rPr>
        <w:t xml:space="preserve"> </w:t>
      </w:r>
      <w:r w:rsidRPr="00B43AF9">
        <w:rPr>
          <w:rFonts w:ascii="Tahoma" w:hAnsi="Tahoma" w:cs="Tahoma"/>
          <w:sz w:val="24"/>
          <w:szCs w:val="24"/>
        </w:rPr>
        <w:t xml:space="preserve">However, the changing landscape demands a broader skill set, including digital </w:t>
      </w:r>
      <w:r w:rsidR="00382732">
        <w:rPr>
          <w:rFonts w:ascii="Tahoma" w:hAnsi="Tahoma" w:cs="Tahoma"/>
          <w:sz w:val="24"/>
          <w:szCs w:val="24"/>
        </w:rPr>
        <w:t>skills</w:t>
      </w:r>
      <w:r w:rsidRPr="00B43AF9">
        <w:rPr>
          <w:rFonts w:ascii="Tahoma" w:hAnsi="Tahoma" w:cs="Tahoma"/>
          <w:sz w:val="24"/>
          <w:szCs w:val="24"/>
        </w:rPr>
        <w:t xml:space="preserve"> </w:t>
      </w:r>
      <w:r w:rsidR="00382732">
        <w:rPr>
          <w:rFonts w:ascii="Tahoma" w:hAnsi="Tahoma" w:cs="Tahoma"/>
          <w:sz w:val="24"/>
          <w:szCs w:val="24"/>
        </w:rPr>
        <w:t>in</w:t>
      </w:r>
      <w:r w:rsidRPr="00B43AF9">
        <w:rPr>
          <w:rFonts w:ascii="Tahoma" w:hAnsi="Tahoma" w:cs="Tahoma"/>
          <w:sz w:val="24"/>
          <w:szCs w:val="24"/>
        </w:rPr>
        <w:t xml:space="preserve"> </w:t>
      </w:r>
      <w:proofErr w:type="spellStart"/>
      <w:r w:rsidRPr="00B43AF9">
        <w:rPr>
          <w:rFonts w:ascii="Tahoma" w:hAnsi="Tahoma" w:cs="Tahoma"/>
          <w:sz w:val="24"/>
          <w:szCs w:val="24"/>
        </w:rPr>
        <w:t>GenAI</w:t>
      </w:r>
      <w:proofErr w:type="spellEnd"/>
      <w:r w:rsidRPr="00B43AF9">
        <w:rPr>
          <w:rFonts w:ascii="Tahoma" w:hAnsi="Tahoma" w:cs="Tahoma"/>
          <w:sz w:val="24"/>
          <w:szCs w:val="24"/>
        </w:rPr>
        <w:t xml:space="preserve"> proficiency</w:t>
      </w:r>
      <w:r w:rsidR="00382732">
        <w:rPr>
          <w:rFonts w:ascii="Tahoma" w:hAnsi="Tahoma" w:cs="Tahoma"/>
          <w:sz w:val="24"/>
          <w:szCs w:val="24"/>
        </w:rPr>
        <w:t xml:space="preserve">. </w:t>
      </w:r>
      <w:proofErr w:type="gramStart"/>
      <w:r w:rsidR="00382732">
        <w:rPr>
          <w:rFonts w:ascii="Tahoma" w:hAnsi="Tahoma" w:cs="Tahoma"/>
          <w:sz w:val="24"/>
          <w:szCs w:val="24"/>
        </w:rPr>
        <w:t>In order</w:t>
      </w:r>
      <w:r w:rsidRPr="00B43AF9">
        <w:rPr>
          <w:rFonts w:ascii="Tahoma" w:hAnsi="Tahoma" w:cs="Tahoma"/>
          <w:sz w:val="24"/>
          <w:szCs w:val="24"/>
        </w:rPr>
        <w:t xml:space="preserve"> to</w:t>
      </w:r>
      <w:proofErr w:type="gramEnd"/>
      <w:r w:rsidRPr="00B43AF9">
        <w:rPr>
          <w:rFonts w:ascii="Tahoma" w:hAnsi="Tahoma" w:cs="Tahoma"/>
          <w:sz w:val="24"/>
          <w:szCs w:val="24"/>
        </w:rPr>
        <w:t xml:space="preserve"> prepare graduates for the evolving expectations of the </w:t>
      </w:r>
      <w:r w:rsidR="00382732">
        <w:rPr>
          <w:rFonts w:ascii="Tahoma" w:hAnsi="Tahoma" w:cs="Tahoma"/>
          <w:sz w:val="24"/>
          <w:szCs w:val="24"/>
        </w:rPr>
        <w:t xml:space="preserve">legal </w:t>
      </w:r>
      <w:r w:rsidRPr="00B43AF9">
        <w:rPr>
          <w:rFonts w:ascii="Tahoma" w:hAnsi="Tahoma" w:cs="Tahoma"/>
          <w:sz w:val="24"/>
          <w:szCs w:val="24"/>
        </w:rPr>
        <w:t>professio</w:t>
      </w:r>
      <w:r w:rsidR="00382732">
        <w:rPr>
          <w:rFonts w:ascii="Tahoma" w:hAnsi="Tahoma" w:cs="Tahoma"/>
          <w:sz w:val="24"/>
          <w:szCs w:val="24"/>
        </w:rPr>
        <w:t>n</w:t>
      </w:r>
      <w:r w:rsidRPr="00B43AF9">
        <w:rPr>
          <w:rFonts w:ascii="Tahoma" w:hAnsi="Tahoma" w:cs="Tahoma"/>
          <w:sz w:val="24"/>
          <w:szCs w:val="24"/>
        </w:rPr>
        <w:t xml:space="preserve">, assessments </w:t>
      </w:r>
      <w:r w:rsidR="00382732">
        <w:rPr>
          <w:rFonts w:ascii="Tahoma" w:hAnsi="Tahoma" w:cs="Tahoma"/>
          <w:sz w:val="24"/>
          <w:szCs w:val="24"/>
        </w:rPr>
        <w:t xml:space="preserve">in legal education </w:t>
      </w:r>
      <w:r w:rsidRPr="00B43AF9">
        <w:rPr>
          <w:rFonts w:ascii="Tahoma" w:hAnsi="Tahoma" w:cs="Tahoma"/>
          <w:sz w:val="24"/>
          <w:szCs w:val="24"/>
        </w:rPr>
        <w:t xml:space="preserve">must </w:t>
      </w:r>
      <w:r w:rsidR="00382732">
        <w:rPr>
          <w:rFonts w:ascii="Tahoma" w:hAnsi="Tahoma" w:cs="Tahoma"/>
          <w:sz w:val="24"/>
          <w:szCs w:val="24"/>
        </w:rPr>
        <w:t>also change</w:t>
      </w:r>
      <w:r w:rsidR="00C645E4">
        <w:rPr>
          <w:rFonts w:ascii="Tahoma" w:hAnsi="Tahoma" w:cs="Tahoma"/>
          <w:sz w:val="24"/>
          <w:szCs w:val="24"/>
        </w:rPr>
        <w:t xml:space="preserve">, they must </w:t>
      </w:r>
      <w:r w:rsidRPr="00B43AF9">
        <w:rPr>
          <w:rFonts w:ascii="Tahoma" w:hAnsi="Tahoma" w:cs="Tahoma"/>
          <w:sz w:val="24"/>
          <w:szCs w:val="24"/>
        </w:rPr>
        <w:t xml:space="preserve">not </w:t>
      </w:r>
      <w:r w:rsidR="00382732">
        <w:rPr>
          <w:rFonts w:ascii="Tahoma" w:hAnsi="Tahoma" w:cs="Tahoma"/>
          <w:sz w:val="24"/>
          <w:szCs w:val="24"/>
        </w:rPr>
        <w:t xml:space="preserve">simply </w:t>
      </w:r>
      <w:r w:rsidRPr="00B43AF9">
        <w:rPr>
          <w:rFonts w:ascii="Tahoma" w:hAnsi="Tahoma" w:cs="Tahoma"/>
          <w:sz w:val="24"/>
          <w:szCs w:val="24"/>
        </w:rPr>
        <w:t xml:space="preserve">measure legal knowledge but </w:t>
      </w:r>
      <w:r w:rsidR="00382732">
        <w:rPr>
          <w:rFonts w:ascii="Tahoma" w:hAnsi="Tahoma" w:cs="Tahoma"/>
          <w:sz w:val="24"/>
          <w:szCs w:val="24"/>
        </w:rPr>
        <w:t xml:space="preserve">offer </w:t>
      </w:r>
      <w:r w:rsidR="00C645E4">
        <w:rPr>
          <w:rFonts w:ascii="Tahoma" w:hAnsi="Tahoma" w:cs="Tahoma"/>
          <w:sz w:val="24"/>
          <w:szCs w:val="24"/>
        </w:rPr>
        <w:t xml:space="preserve">students </w:t>
      </w:r>
      <w:r w:rsidR="00382732">
        <w:rPr>
          <w:rFonts w:ascii="Tahoma" w:hAnsi="Tahoma" w:cs="Tahoma"/>
          <w:sz w:val="24"/>
          <w:szCs w:val="24"/>
        </w:rPr>
        <w:t xml:space="preserve">the opportunity to develop </w:t>
      </w:r>
      <w:r w:rsidR="00382732">
        <w:rPr>
          <w:rFonts w:ascii="Tahoma" w:hAnsi="Tahoma" w:cs="Tahoma"/>
          <w:sz w:val="24"/>
          <w:szCs w:val="24"/>
        </w:rPr>
        <w:lastRenderedPageBreak/>
        <w:t>academic and</w:t>
      </w:r>
      <w:r w:rsidRPr="00B43AF9">
        <w:rPr>
          <w:rFonts w:ascii="Tahoma" w:hAnsi="Tahoma" w:cs="Tahoma"/>
          <w:sz w:val="24"/>
          <w:szCs w:val="24"/>
        </w:rPr>
        <w:t xml:space="preserve"> digital </w:t>
      </w:r>
      <w:r w:rsidR="00382732">
        <w:rPr>
          <w:rFonts w:ascii="Tahoma" w:hAnsi="Tahoma" w:cs="Tahoma"/>
          <w:sz w:val="24"/>
          <w:szCs w:val="24"/>
        </w:rPr>
        <w:t>skills</w:t>
      </w:r>
      <w:r w:rsidR="00C645E4">
        <w:rPr>
          <w:rFonts w:ascii="Tahoma" w:hAnsi="Tahoma" w:cs="Tahoma"/>
          <w:sz w:val="24"/>
          <w:szCs w:val="24"/>
        </w:rPr>
        <w:t>;</w:t>
      </w:r>
      <w:r w:rsidRPr="00B43AF9">
        <w:rPr>
          <w:rFonts w:ascii="Tahoma" w:hAnsi="Tahoma" w:cs="Tahoma"/>
          <w:sz w:val="24"/>
          <w:szCs w:val="24"/>
        </w:rPr>
        <w:t xml:space="preserve"> a paradigm shift in assessment practices</w:t>
      </w:r>
      <w:r w:rsidR="00382732">
        <w:rPr>
          <w:rFonts w:ascii="Tahoma" w:hAnsi="Tahoma" w:cs="Tahoma"/>
          <w:sz w:val="24"/>
          <w:szCs w:val="24"/>
        </w:rPr>
        <w:t xml:space="preserve"> that all of HE </w:t>
      </w:r>
      <w:r w:rsidR="00AE3F51">
        <w:rPr>
          <w:rFonts w:ascii="Tahoma" w:hAnsi="Tahoma" w:cs="Tahoma"/>
          <w:sz w:val="24"/>
          <w:szCs w:val="24"/>
        </w:rPr>
        <w:t>experiences</w:t>
      </w:r>
      <w:r w:rsidRPr="00B43AF9">
        <w:rPr>
          <w:rFonts w:ascii="Tahoma" w:hAnsi="Tahoma" w:cs="Tahoma"/>
          <w:sz w:val="24"/>
          <w:szCs w:val="24"/>
        </w:rPr>
        <w:t xml:space="preserve">. The introduction of </w:t>
      </w:r>
      <w:proofErr w:type="spellStart"/>
      <w:r w:rsidRPr="00B43AF9">
        <w:rPr>
          <w:rFonts w:ascii="Tahoma" w:hAnsi="Tahoma" w:cs="Tahoma"/>
          <w:sz w:val="24"/>
          <w:szCs w:val="24"/>
        </w:rPr>
        <w:t>GenAI</w:t>
      </w:r>
      <w:proofErr w:type="spellEnd"/>
      <w:r w:rsidRPr="00B43AF9">
        <w:rPr>
          <w:rFonts w:ascii="Tahoma" w:hAnsi="Tahoma" w:cs="Tahoma"/>
          <w:sz w:val="24"/>
          <w:szCs w:val="24"/>
        </w:rPr>
        <w:t xml:space="preserve"> into assessments offers an opportunity for students to engage with </w:t>
      </w:r>
      <w:proofErr w:type="spellStart"/>
      <w:r w:rsidR="00AA1353">
        <w:rPr>
          <w:rFonts w:ascii="Tahoma" w:hAnsi="Tahoma" w:cs="Tahoma"/>
          <w:sz w:val="24"/>
          <w:szCs w:val="24"/>
        </w:rPr>
        <w:t>GenAI</w:t>
      </w:r>
      <w:proofErr w:type="spellEnd"/>
      <w:r w:rsidR="00AA1353">
        <w:rPr>
          <w:rFonts w:ascii="Tahoma" w:hAnsi="Tahoma" w:cs="Tahoma"/>
          <w:sz w:val="24"/>
          <w:szCs w:val="24"/>
        </w:rPr>
        <w:t xml:space="preserve"> </w:t>
      </w:r>
      <w:r w:rsidRPr="00B43AF9">
        <w:rPr>
          <w:rFonts w:ascii="Tahoma" w:hAnsi="Tahoma" w:cs="Tahoma"/>
          <w:sz w:val="24"/>
          <w:szCs w:val="24"/>
        </w:rPr>
        <w:t>technolog</w:t>
      </w:r>
      <w:r w:rsidR="00AA1353">
        <w:rPr>
          <w:rFonts w:ascii="Tahoma" w:hAnsi="Tahoma" w:cs="Tahoma"/>
          <w:sz w:val="24"/>
          <w:szCs w:val="24"/>
        </w:rPr>
        <w:t>ies</w:t>
      </w:r>
      <w:r w:rsidRPr="00B43AF9">
        <w:rPr>
          <w:rFonts w:ascii="Tahoma" w:hAnsi="Tahoma" w:cs="Tahoma"/>
          <w:sz w:val="24"/>
          <w:szCs w:val="24"/>
        </w:rPr>
        <w:t xml:space="preserve"> in an academic environment that encourages its use responsibly. The benefits of integrating </w:t>
      </w:r>
      <w:proofErr w:type="spellStart"/>
      <w:r w:rsidRPr="00B43AF9">
        <w:rPr>
          <w:rFonts w:ascii="Tahoma" w:hAnsi="Tahoma" w:cs="Tahoma"/>
          <w:sz w:val="24"/>
          <w:szCs w:val="24"/>
        </w:rPr>
        <w:t>GenAI</w:t>
      </w:r>
      <w:proofErr w:type="spellEnd"/>
      <w:r w:rsidRPr="00B43AF9">
        <w:rPr>
          <w:rFonts w:ascii="Tahoma" w:hAnsi="Tahoma" w:cs="Tahoma"/>
          <w:sz w:val="24"/>
          <w:szCs w:val="24"/>
        </w:rPr>
        <w:t xml:space="preserve"> in assessments extend beyond the acquisition of knowledge, encompassing critical evaluation, ethical reflection, and authentic discussions. By allowing students to utili</w:t>
      </w:r>
      <w:r w:rsidR="00AA1353">
        <w:rPr>
          <w:rFonts w:ascii="Tahoma" w:hAnsi="Tahoma" w:cs="Tahoma"/>
          <w:sz w:val="24"/>
          <w:szCs w:val="24"/>
        </w:rPr>
        <w:t>s</w:t>
      </w:r>
      <w:r w:rsidRPr="00B43AF9">
        <w:rPr>
          <w:rFonts w:ascii="Tahoma" w:hAnsi="Tahoma" w:cs="Tahoma"/>
          <w:sz w:val="24"/>
          <w:szCs w:val="24"/>
        </w:rPr>
        <w:t xml:space="preserve">e </w:t>
      </w:r>
      <w:proofErr w:type="spellStart"/>
      <w:r w:rsidRPr="00B43AF9">
        <w:rPr>
          <w:rFonts w:ascii="Tahoma" w:hAnsi="Tahoma" w:cs="Tahoma"/>
          <w:sz w:val="24"/>
          <w:szCs w:val="24"/>
        </w:rPr>
        <w:t>GenAI</w:t>
      </w:r>
      <w:proofErr w:type="spellEnd"/>
      <w:r w:rsidRPr="00B43AF9">
        <w:rPr>
          <w:rFonts w:ascii="Tahoma" w:hAnsi="Tahoma" w:cs="Tahoma"/>
          <w:sz w:val="24"/>
          <w:szCs w:val="24"/>
        </w:rPr>
        <w:t xml:space="preserve">, it empowers them to critically assess the </w:t>
      </w:r>
      <w:r w:rsidR="00AE3F51">
        <w:rPr>
          <w:rFonts w:ascii="Tahoma" w:hAnsi="Tahoma" w:cs="Tahoma"/>
          <w:sz w:val="24"/>
          <w:szCs w:val="24"/>
        </w:rPr>
        <w:t>generated content</w:t>
      </w:r>
      <w:r w:rsidRPr="00B43AF9">
        <w:rPr>
          <w:rFonts w:ascii="Tahoma" w:hAnsi="Tahoma" w:cs="Tahoma"/>
          <w:sz w:val="24"/>
          <w:szCs w:val="24"/>
        </w:rPr>
        <w:t xml:space="preserve">, </w:t>
      </w:r>
      <w:r w:rsidR="00AE3F51">
        <w:rPr>
          <w:rFonts w:ascii="Tahoma" w:hAnsi="Tahoma" w:cs="Tahoma"/>
          <w:sz w:val="24"/>
          <w:szCs w:val="24"/>
        </w:rPr>
        <w:t xml:space="preserve">edit, </w:t>
      </w:r>
      <w:proofErr w:type="gramStart"/>
      <w:r w:rsidR="00AE3F51">
        <w:rPr>
          <w:rFonts w:ascii="Tahoma" w:hAnsi="Tahoma" w:cs="Tahoma"/>
          <w:sz w:val="24"/>
          <w:szCs w:val="24"/>
        </w:rPr>
        <w:t>amend</w:t>
      </w:r>
      <w:proofErr w:type="gramEnd"/>
      <w:r w:rsidRPr="00B43AF9">
        <w:rPr>
          <w:rFonts w:ascii="Tahoma" w:hAnsi="Tahoma" w:cs="Tahoma"/>
          <w:sz w:val="24"/>
          <w:szCs w:val="24"/>
        </w:rPr>
        <w:t xml:space="preserve"> and source evidence </w:t>
      </w:r>
      <w:r w:rsidR="00AE3F51">
        <w:rPr>
          <w:rFonts w:ascii="Tahoma" w:hAnsi="Tahoma" w:cs="Tahoma"/>
          <w:sz w:val="24"/>
          <w:szCs w:val="24"/>
        </w:rPr>
        <w:t xml:space="preserve">in support. </w:t>
      </w:r>
      <w:r w:rsidR="00A127B5">
        <w:rPr>
          <w:rFonts w:ascii="Tahoma" w:hAnsi="Tahoma" w:cs="Tahoma"/>
          <w:sz w:val="24"/>
          <w:szCs w:val="24"/>
        </w:rPr>
        <w:t xml:space="preserve">The usage prompted </w:t>
      </w:r>
      <w:r w:rsidR="000729BD">
        <w:rPr>
          <w:rFonts w:ascii="Tahoma" w:hAnsi="Tahoma" w:cs="Tahoma"/>
          <w:sz w:val="24"/>
          <w:szCs w:val="24"/>
        </w:rPr>
        <w:t xml:space="preserve">by assessed interaction with </w:t>
      </w:r>
      <w:proofErr w:type="spellStart"/>
      <w:r w:rsidR="000729BD">
        <w:rPr>
          <w:rFonts w:ascii="Tahoma" w:hAnsi="Tahoma" w:cs="Tahoma"/>
          <w:sz w:val="24"/>
          <w:szCs w:val="24"/>
        </w:rPr>
        <w:t>GenAI</w:t>
      </w:r>
      <w:proofErr w:type="spellEnd"/>
      <w:r w:rsidR="000729BD">
        <w:rPr>
          <w:rFonts w:ascii="Tahoma" w:hAnsi="Tahoma" w:cs="Tahoma"/>
          <w:sz w:val="24"/>
          <w:szCs w:val="24"/>
        </w:rPr>
        <w:t xml:space="preserve"> tools </w:t>
      </w:r>
      <w:r w:rsidR="00AE3F51">
        <w:rPr>
          <w:rFonts w:ascii="Tahoma" w:hAnsi="Tahoma" w:cs="Tahoma"/>
          <w:sz w:val="24"/>
          <w:szCs w:val="24"/>
        </w:rPr>
        <w:t>r</w:t>
      </w:r>
      <w:r w:rsidRPr="00B43AF9">
        <w:rPr>
          <w:rFonts w:ascii="Tahoma" w:hAnsi="Tahoma" w:cs="Tahoma"/>
          <w:sz w:val="24"/>
          <w:szCs w:val="24"/>
        </w:rPr>
        <w:t>eflect</w:t>
      </w:r>
      <w:r w:rsidR="00AE3F51">
        <w:rPr>
          <w:rFonts w:ascii="Tahoma" w:hAnsi="Tahoma" w:cs="Tahoma"/>
          <w:sz w:val="24"/>
          <w:szCs w:val="24"/>
        </w:rPr>
        <w:t>s</w:t>
      </w:r>
      <w:r w:rsidRPr="00B43AF9">
        <w:rPr>
          <w:rFonts w:ascii="Tahoma" w:hAnsi="Tahoma" w:cs="Tahoma"/>
          <w:sz w:val="24"/>
          <w:szCs w:val="24"/>
        </w:rPr>
        <w:t xml:space="preserve"> a higher level of commitment, digital skill, critical evaluation, and research capabilit</w:t>
      </w:r>
      <w:r w:rsidR="00AE3F51">
        <w:rPr>
          <w:rFonts w:ascii="Tahoma" w:hAnsi="Tahoma" w:cs="Tahoma"/>
          <w:sz w:val="24"/>
          <w:szCs w:val="24"/>
        </w:rPr>
        <w:t>y</w:t>
      </w:r>
      <w:r w:rsidRPr="00B43AF9">
        <w:rPr>
          <w:rFonts w:ascii="Tahoma" w:hAnsi="Tahoma" w:cs="Tahoma"/>
          <w:sz w:val="24"/>
          <w:szCs w:val="24"/>
        </w:rPr>
        <w:t>.</w:t>
      </w:r>
      <w:r w:rsidR="00AA1353">
        <w:rPr>
          <w:rFonts w:ascii="Tahoma" w:hAnsi="Tahoma" w:cs="Tahoma"/>
          <w:sz w:val="24"/>
          <w:szCs w:val="24"/>
        </w:rPr>
        <w:t xml:space="preserve"> In a case example </w:t>
      </w:r>
      <w:r w:rsidR="00E63DAB">
        <w:rPr>
          <w:rFonts w:ascii="Tahoma" w:hAnsi="Tahoma" w:cs="Tahoma"/>
          <w:sz w:val="24"/>
          <w:szCs w:val="24"/>
        </w:rPr>
        <w:t xml:space="preserve">offered in this article, one of </w:t>
      </w:r>
      <w:r w:rsidR="00AA1353">
        <w:rPr>
          <w:rFonts w:ascii="Tahoma" w:hAnsi="Tahoma" w:cs="Tahoma"/>
          <w:sz w:val="24"/>
          <w:szCs w:val="24"/>
        </w:rPr>
        <w:t>a</w:t>
      </w:r>
      <w:r w:rsidR="00E63DAB">
        <w:rPr>
          <w:rFonts w:ascii="Tahoma" w:hAnsi="Tahoma" w:cs="Tahoma"/>
          <w:sz w:val="24"/>
          <w:szCs w:val="24"/>
        </w:rPr>
        <w:t xml:space="preserve"> traditional HE </w:t>
      </w:r>
      <w:r w:rsidR="00AA1353">
        <w:rPr>
          <w:rFonts w:ascii="Tahoma" w:hAnsi="Tahoma" w:cs="Tahoma"/>
          <w:sz w:val="24"/>
          <w:szCs w:val="24"/>
        </w:rPr>
        <w:t xml:space="preserve">assessment which has been changed to </w:t>
      </w:r>
      <w:r w:rsidR="00D2200E">
        <w:rPr>
          <w:rFonts w:ascii="Tahoma" w:hAnsi="Tahoma" w:cs="Tahoma"/>
          <w:sz w:val="24"/>
          <w:szCs w:val="24"/>
        </w:rPr>
        <w:t xml:space="preserve">embed </w:t>
      </w:r>
      <w:proofErr w:type="spellStart"/>
      <w:r w:rsidR="00D2200E">
        <w:rPr>
          <w:rFonts w:ascii="Tahoma" w:hAnsi="Tahoma" w:cs="Tahoma"/>
          <w:sz w:val="24"/>
          <w:szCs w:val="24"/>
        </w:rPr>
        <w:t>GenAI</w:t>
      </w:r>
      <w:proofErr w:type="spellEnd"/>
      <w:r w:rsidR="00D2200E">
        <w:rPr>
          <w:rFonts w:ascii="Tahoma" w:hAnsi="Tahoma" w:cs="Tahoma"/>
          <w:sz w:val="24"/>
          <w:szCs w:val="24"/>
        </w:rPr>
        <w:t>, s</w:t>
      </w:r>
      <w:r w:rsidRPr="00B43AF9">
        <w:rPr>
          <w:rFonts w:ascii="Tahoma" w:hAnsi="Tahoma" w:cs="Tahoma"/>
          <w:sz w:val="24"/>
          <w:szCs w:val="24"/>
        </w:rPr>
        <w:t xml:space="preserve">tudents are invited to </w:t>
      </w:r>
      <w:r w:rsidR="00E63DAB">
        <w:rPr>
          <w:rFonts w:ascii="Tahoma" w:hAnsi="Tahoma" w:cs="Tahoma"/>
          <w:sz w:val="24"/>
          <w:szCs w:val="24"/>
        </w:rPr>
        <w:t xml:space="preserve">utilise </w:t>
      </w:r>
      <w:proofErr w:type="spellStart"/>
      <w:r w:rsidRPr="00B43AF9">
        <w:rPr>
          <w:rFonts w:ascii="Tahoma" w:hAnsi="Tahoma" w:cs="Tahoma"/>
          <w:sz w:val="24"/>
          <w:szCs w:val="24"/>
        </w:rPr>
        <w:t>GenAI</w:t>
      </w:r>
      <w:proofErr w:type="spellEnd"/>
      <w:r w:rsidR="00E63DAB">
        <w:rPr>
          <w:rFonts w:ascii="Tahoma" w:hAnsi="Tahoma" w:cs="Tahoma"/>
          <w:sz w:val="24"/>
          <w:szCs w:val="24"/>
        </w:rPr>
        <w:t xml:space="preserve"> in their essay assessment</w:t>
      </w:r>
      <w:r w:rsidRPr="00B43AF9">
        <w:rPr>
          <w:rFonts w:ascii="Tahoma" w:hAnsi="Tahoma" w:cs="Tahoma"/>
          <w:sz w:val="24"/>
          <w:szCs w:val="24"/>
        </w:rPr>
        <w:t xml:space="preserve">, acknowledging the ethical, professional, and moral implications of </w:t>
      </w:r>
      <w:r w:rsidR="00E63DAB">
        <w:rPr>
          <w:rFonts w:ascii="Tahoma" w:hAnsi="Tahoma" w:cs="Tahoma"/>
          <w:sz w:val="24"/>
          <w:szCs w:val="24"/>
        </w:rPr>
        <w:t>such use</w:t>
      </w:r>
      <w:r w:rsidRPr="00B43AF9">
        <w:rPr>
          <w:rFonts w:ascii="Tahoma" w:hAnsi="Tahoma" w:cs="Tahoma"/>
          <w:sz w:val="24"/>
          <w:szCs w:val="24"/>
        </w:rPr>
        <w:t xml:space="preserve"> in academic work. </w:t>
      </w:r>
      <w:r w:rsidR="00E63DAB">
        <w:rPr>
          <w:rFonts w:ascii="Tahoma" w:hAnsi="Tahoma" w:cs="Tahoma"/>
          <w:sz w:val="24"/>
          <w:szCs w:val="24"/>
        </w:rPr>
        <w:t>A</w:t>
      </w:r>
      <w:r w:rsidRPr="00B43AF9">
        <w:rPr>
          <w:rFonts w:ascii="Tahoma" w:hAnsi="Tahoma" w:cs="Tahoma"/>
          <w:sz w:val="24"/>
          <w:szCs w:val="24"/>
        </w:rPr>
        <w:t xml:space="preserve"> critical reflection enhances </w:t>
      </w:r>
      <w:r w:rsidR="00E63DAB">
        <w:rPr>
          <w:rFonts w:ascii="Tahoma" w:hAnsi="Tahoma" w:cs="Tahoma"/>
          <w:sz w:val="24"/>
          <w:szCs w:val="24"/>
        </w:rPr>
        <w:t>student</w:t>
      </w:r>
      <w:r w:rsidRPr="00B43AF9">
        <w:rPr>
          <w:rFonts w:ascii="Tahoma" w:hAnsi="Tahoma" w:cs="Tahoma"/>
          <w:sz w:val="24"/>
          <w:szCs w:val="24"/>
        </w:rPr>
        <w:t xml:space="preserve"> understanding of the responsible and ethical application</w:t>
      </w:r>
      <w:r w:rsidR="00450F32">
        <w:rPr>
          <w:rFonts w:ascii="Tahoma" w:hAnsi="Tahoma" w:cs="Tahoma"/>
          <w:sz w:val="24"/>
          <w:szCs w:val="24"/>
        </w:rPr>
        <w:t>s</w:t>
      </w:r>
      <w:r w:rsidRPr="00B43AF9">
        <w:rPr>
          <w:rFonts w:ascii="Tahoma" w:hAnsi="Tahoma" w:cs="Tahoma"/>
          <w:sz w:val="24"/>
          <w:szCs w:val="24"/>
        </w:rPr>
        <w:t xml:space="preserve"> of </w:t>
      </w:r>
      <w:proofErr w:type="spellStart"/>
      <w:r w:rsidR="00E63DAB">
        <w:rPr>
          <w:rFonts w:ascii="Tahoma" w:hAnsi="Tahoma" w:cs="Tahoma"/>
          <w:sz w:val="24"/>
          <w:szCs w:val="24"/>
        </w:rPr>
        <w:t>Gen</w:t>
      </w:r>
      <w:r w:rsidRPr="00B43AF9">
        <w:rPr>
          <w:rFonts w:ascii="Tahoma" w:hAnsi="Tahoma" w:cs="Tahoma"/>
          <w:sz w:val="24"/>
          <w:szCs w:val="24"/>
        </w:rPr>
        <w:t>AI</w:t>
      </w:r>
      <w:proofErr w:type="spellEnd"/>
      <w:r w:rsidRPr="00B43AF9">
        <w:rPr>
          <w:rFonts w:ascii="Tahoma" w:hAnsi="Tahoma" w:cs="Tahoma"/>
          <w:sz w:val="24"/>
          <w:szCs w:val="24"/>
        </w:rPr>
        <w:t xml:space="preserve"> and aligns </w:t>
      </w:r>
      <w:r w:rsidR="00E63DAB">
        <w:rPr>
          <w:rFonts w:ascii="Tahoma" w:hAnsi="Tahoma" w:cs="Tahoma"/>
          <w:sz w:val="24"/>
          <w:szCs w:val="24"/>
        </w:rPr>
        <w:t>students</w:t>
      </w:r>
      <w:r w:rsidRPr="00B43AF9">
        <w:rPr>
          <w:rFonts w:ascii="Tahoma" w:hAnsi="Tahoma" w:cs="Tahoma"/>
          <w:sz w:val="24"/>
          <w:szCs w:val="24"/>
        </w:rPr>
        <w:t xml:space="preserve"> with the </w:t>
      </w:r>
      <w:r w:rsidR="00E63DAB">
        <w:rPr>
          <w:rFonts w:ascii="Tahoma" w:hAnsi="Tahoma" w:cs="Tahoma"/>
          <w:sz w:val="24"/>
          <w:szCs w:val="24"/>
        </w:rPr>
        <w:t>authentic practices</w:t>
      </w:r>
      <w:r w:rsidRPr="00B43AF9">
        <w:rPr>
          <w:rFonts w:ascii="Tahoma" w:hAnsi="Tahoma" w:cs="Tahoma"/>
          <w:sz w:val="24"/>
          <w:szCs w:val="24"/>
        </w:rPr>
        <w:t xml:space="preserve"> of the </w:t>
      </w:r>
      <w:r w:rsidR="00E63DAB">
        <w:rPr>
          <w:rFonts w:ascii="Tahoma" w:hAnsi="Tahoma" w:cs="Tahoma"/>
          <w:sz w:val="24"/>
          <w:szCs w:val="24"/>
        </w:rPr>
        <w:t xml:space="preserve">legal </w:t>
      </w:r>
      <w:r w:rsidRPr="00B43AF9">
        <w:rPr>
          <w:rFonts w:ascii="Tahoma" w:hAnsi="Tahoma" w:cs="Tahoma"/>
          <w:sz w:val="24"/>
          <w:szCs w:val="24"/>
        </w:rPr>
        <w:t>profession.</w:t>
      </w:r>
      <w:r w:rsidR="00D2200E">
        <w:rPr>
          <w:rFonts w:ascii="Tahoma" w:hAnsi="Tahoma" w:cs="Tahoma"/>
          <w:sz w:val="24"/>
          <w:szCs w:val="24"/>
        </w:rPr>
        <w:t xml:space="preserve"> </w:t>
      </w:r>
      <w:r w:rsidRPr="00B43AF9">
        <w:rPr>
          <w:rFonts w:ascii="Tahoma" w:hAnsi="Tahoma" w:cs="Tahoma"/>
          <w:sz w:val="24"/>
          <w:szCs w:val="24"/>
        </w:rPr>
        <w:t xml:space="preserve">This reimagined approach to assessment represents </w:t>
      </w:r>
      <w:r w:rsidR="00D2200E">
        <w:rPr>
          <w:rFonts w:ascii="Tahoma" w:hAnsi="Tahoma" w:cs="Tahoma"/>
          <w:sz w:val="24"/>
          <w:szCs w:val="24"/>
        </w:rPr>
        <w:t>a</w:t>
      </w:r>
      <w:r w:rsidRPr="00B43AF9">
        <w:rPr>
          <w:rFonts w:ascii="Tahoma" w:hAnsi="Tahoma" w:cs="Tahoma"/>
          <w:sz w:val="24"/>
          <w:szCs w:val="24"/>
        </w:rPr>
        <w:t xml:space="preserve"> transition </w:t>
      </w:r>
      <w:r w:rsidR="002019CE" w:rsidRPr="00B43AF9">
        <w:rPr>
          <w:rFonts w:ascii="Tahoma" w:hAnsi="Tahoma" w:cs="Tahoma"/>
          <w:sz w:val="24"/>
          <w:szCs w:val="24"/>
        </w:rPr>
        <w:t xml:space="preserve">from </w:t>
      </w:r>
      <w:r w:rsidR="002019CE">
        <w:rPr>
          <w:rFonts w:ascii="Tahoma" w:hAnsi="Tahoma" w:cs="Tahoma"/>
          <w:sz w:val="24"/>
          <w:szCs w:val="24"/>
        </w:rPr>
        <w:t>isolated</w:t>
      </w:r>
      <w:r w:rsidR="002019CE" w:rsidRPr="00B43AF9">
        <w:rPr>
          <w:rFonts w:ascii="Tahoma" w:hAnsi="Tahoma" w:cs="Tahoma"/>
          <w:sz w:val="24"/>
          <w:szCs w:val="24"/>
        </w:rPr>
        <w:t xml:space="preserve"> student </w:t>
      </w:r>
      <w:r w:rsidR="002019CE">
        <w:rPr>
          <w:rFonts w:ascii="Tahoma" w:hAnsi="Tahoma" w:cs="Tahoma"/>
          <w:sz w:val="24"/>
          <w:szCs w:val="24"/>
        </w:rPr>
        <w:t>usage</w:t>
      </w:r>
      <w:r w:rsidR="00D32E12">
        <w:rPr>
          <w:rFonts w:ascii="Tahoma" w:hAnsi="Tahoma" w:cs="Tahoma"/>
          <w:sz w:val="24"/>
          <w:szCs w:val="24"/>
        </w:rPr>
        <w:t xml:space="preserve"> </w:t>
      </w:r>
      <w:r w:rsidRPr="00B43AF9">
        <w:rPr>
          <w:rFonts w:ascii="Tahoma" w:hAnsi="Tahoma" w:cs="Tahoma"/>
          <w:sz w:val="24"/>
          <w:szCs w:val="24"/>
        </w:rPr>
        <w:t xml:space="preserve">to </w:t>
      </w:r>
      <w:r w:rsidR="00D32E12">
        <w:rPr>
          <w:rFonts w:ascii="Tahoma" w:hAnsi="Tahoma" w:cs="Tahoma"/>
          <w:sz w:val="24"/>
          <w:szCs w:val="24"/>
        </w:rPr>
        <w:t>usage</w:t>
      </w:r>
      <w:r w:rsidR="00673EA0">
        <w:rPr>
          <w:rFonts w:ascii="Tahoma" w:hAnsi="Tahoma" w:cs="Tahoma"/>
          <w:sz w:val="24"/>
          <w:szCs w:val="24"/>
        </w:rPr>
        <w:t xml:space="preserve"> </w:t>
      </w:r>
      <w:r w:rsidR="00B771BE">
        <w:rPr>
          <w:rFonts w:ascii="Tahoma" w:hAnsi="Tahoma" w:cs="Tahoma"/>
          <w:sz w:val="24"/>
          <w:szCs w:val="24"/>
        </w:rPr>
        <w:t>within</w:t>
      </w:r>
      <w:r w:rsidR="00D32E12">
        <w:rPr>
          <w:rFonts w:ascii="Tahoma" w:hAnsi="Tahoma" w:cs="Tahoma"/>
          <w:sz w:val="24"/>
          <w:szCs w:val="24"/>
        </w:rPr>
        <w:t xml:space="preserve"> </w:t>
      </w:r>
      <w:r w:rsidR="00B771BE">
        <w:rPr>
          <w:rFonts w:ascii="Tahoma" w:hAnsi="Tahoma" w:cs="Tahoma"/>
          <w:sz w:val="24"/>
          <w:szCs w:val="24"/>
        </w:rPr>
        <w:t xml:space="preserve">a </w:t>
      </w:r>
      <w:r w:rsidR="00FB0DF2">
        <w:rPr>
          <w:rFonts w:ascii="Tahoma" w:hAnsi="Tahoma" w:cs="Tahoma"/>
          <w:sz w:val="24"/>
          <w:szCs w:val="24"/>
        </w:rPr>
        <w:t xml:space="preserve">learning </w:t>
      </w:r>
      <w:r w:rsidRPr="00B43AF9">
        <w:rPr>
          <w:rFonts w:ascii="Tahoma" w:hAnsi="Tahoma" w:cs="Tahoma"/>
          <w:sz w:val="24"/>
          <w:szCs w:val="24"/>
        </w:rPr>
        <w:t>community that is AI-enabled. It encourages a shift in perspective</w:t>
      </w:r>
      <w:r w:rsidR="00D32E12">
        <w:rPr>
          <w:rFonts w:ascii="Tahoma" w:hAnsi="Tahoma" w:cs="Tahoma"/>
          <w:sz w:val="24"/>
          <w:szCs w:val="24"/>
        </w:rPr>
        <w:t>;</w:t>
      </w:r>
      <w:r w:rsidRPr="00B43AF9">
        <w:rPr>
          <w:rFonts w:ascii="Tahoma" w:hAnsi="Tahoma" w:cs="Tahoma"/>
          <w:sz w:val="24"/>
          <w:szCs w:val="24"/>
        </w:rPr>
        <w:t xml:space="preserve"> viewing AI as an opportunity rather than a </w:t>
      </w:r>
      <w:r w:rsidR="00E63DAB">
        <w:rPr>
          <w:rFonts w:ascii="Tahoma" w:hAnsi="Tahoma" w:cs="Tahoma"/>
          <w:sz w:val="24"/>
          <w:szCs w:val="24"/>
        </w:rPr>
        <w:t>risk or crisis</w:t>
      </w:r>
      <w:r w:rsidRPr="00B43AF9">
        <w:rPr>
          <w:rFonts w:ascii="Tahoma" w:hAnsi="Tahoma" w:cs="Tahoma"/>
          <w:sz w:val="24"/>
          <w:szCs w:val="24"/>
        </w:rPr>
        <w:t xml:space="preserve">, and </w:t>
      </w:r>
      <w:r w:rsidR="00D32E12">
        <w:rPr>
          <w:rFonts w:ascii="Tahoma" w:hAnsi="Tahoma" w:cs="Tahoma"/>
          <w:sz w:val="24"/>
          <w:szCs w:val="24"/>
        </w:rPr>
        <w:t xml:space="preserve">thereby </w:t>
      </w:r>
      <w:r w:rsidRPr="00B43AF9">
        <w:rPr>
          <w:rFonts w:ascii="Tahoma" w:hAnsi="Tahoma" w:cs="Tahoma"/>
          <w:sz w:val="24"/>
          <w:szCs w:val="24"/>
        </w:rPr>
        <w:t xml:space="preserve">prepares students to thrive in a world where collaboration with AI </w:t>
      </w:r>
      <w:r w:rsidR="00D32E12">
        <w:rPr>
          <w:rFonts w:ascii="Tahoma" w:hAnsi="Tahoma" w:cs="Tahoma"/>
          <w:sz w:val="24"/>
          <w:szCs w:val="24"/>
        </w:rPr>
        <w:t>will become</w:t>
      </w:r>
      <w:r w:rsidRPr="00B43AF9">
        <w:rPr>
          <w:rFonts w:ascii="Tahoma" w:hAnsi="Tahoma" w:cs="Tahoma"/>
          <w:sz w:val="24"/>
          <w:szCs w:val="24"/>
        </w:rPr>
        <w:t xml:space="preserve"> the norm.</w:t>
      </w:r>
      <w:r w:rsidR="00D2200E">
        <w:rPr>
          <w:rFonts w:ascii="Tahoma" w:hAnsi="Tahoma" w:cs="Tahoma"/>
          <w:sz w:val="24"/>
          <w:szCs w:val="24"/>
        </w:rPr>
        <w:t xml:space="preserve"> </w:t>
      </w:r>
      <w:r w:rsidRPr="00B43AF9">
        <w:rPr>
          <w:rFonts w:ascii="Tahoma" w:hAnsi="Tahoma" w:cs="Tahoma"/>
          <w:sz w:val="24"/>
          <w:szCs w:val="24"/>
        </w:rPr>
        <w:t xml:space="preserve">While this example </w:t>
      </w:r>
      <w:r w:rsidR="00D2200E">
        <w:rPr>
          <w:rFonts w:ascii="Tahoma" w:hAnsi="Tahoma" w:cs="Tahoma"/>
          <w:sz w:val="24"/>
          <w:szCs w:val="24"/>
        </w:rPr>
        <w:t xml:space="preserve">is </w:t>
      </w:r>
      <w:r w:rsidRPr="00B43AF9">
        <w:rPr>
          <w:rFonts w:ascii="Tahoma" w:hAnsi="Tahoma" w:cs="Tahoma"/>
          <w:sz w:val="24"/>
          <w:szCs w:val="24"/>
        </w:rPr>
        <w:t xml:space="preserve">from a legal context, the principles of embracing </w:t>
      </w:r>
      <w:proofErr w:type="spellStart"/>
      <w:r w:rsidRPr="00B43AF9">
        <w:rPr>
          <w:rFonts w:ascii="Tahoma" w:hAnsi="Tahoma" w:cs="Tahoma"/>
          <w:sz w:val="24"/>
          <w:szCs w:val="24"/>
        </w:rPr>
        <w:t>GenAI</w:t>
      </w:r>
      <w:proofErr w:type="spellEnd"/>
      <w:r w:rsidRPr="00B43AF9">
        <w:rPr>
          <w:rFonts w:ascii="Tahoma" w:hAnsi="Tahoma" w:cs="Tahoma"/>
          <w:sz w:val="24"/>
          <w:szCs w:val="24"/>
        </w:rPr>
        <w:t xml:space="preserve"> in assessments can be applied across various fields of </w:t>
      </w:r>
      <w:r w:rsidR="00D2200E">
        <w:rPr>
          <w:rFonts w:ascii="Tahoma" w:hAnsi="Tahoma" w:cs="Tahoma"/>
          <w:sz w:val="24"/>
          <w:szCs w:val="24"/>
        </w:rPr>
        <w:t>HE</w:t>
      </w:r>
      <w:r w:rsidRPr="00B43AF9">
        <w:rPr>
          <w:rFonts w:ascii="Tahoma" w:hAnsi="Tahoma" w:cs="Tahoma"/>
          <w:sz w:val="24"/>
          <w:szCs w:val="24"/>
        </w:rPr>
        <w:t>. By fostering digital skills, critical thinking, ethical awareness, and authentic discussions</w:t>
      </w:r>
      <w:r w:rsidR="00E63DAB">
        <w:rPr>
          <w:rFonts w:ascii="Tahoma" w:hAnsi="Tahoma" w:cs="Tahoma"/>
          <w:sz w:val="24"/>
          <w:szCs w:val="24"/>
        </w:rPr>
        <w:t>,</w:t>
      </w:r>
      <w:r w:rsidRPr="00B43AF9">
        <w:rPr>
          <w:rFonts w:ascii="Tahoma" w:hAnsi="Tahoma" w:cs="Tahoma"/>
          <w:sz w:val="24"/>
          <w:szCs w:val="24"/>
        </w:rPr>
        <w:t xml:space="preserve"> assessments can be transformed into powerful tools for shaping the professionals of the future</w:t>
      </w:r>
      <w:r w:rsidR="00E63DAB">
        <w:rPr>
          <w:rFonts w:ascii="Tahoma" w:hAnsi="Tahoma" w:cs="Tahoma"/>
          <w:sz w:val="24"/>
          <w:szCs w:val="24"/>
        </w:rPr>
        <w:t>.</w:t>
      </w:r>
      <w:r w:rsidRPr="00B43AF9">
        <w:rPr>
          <w:rFonts w:ascii="Tahoma" w:hAnsi="Tahoma" w:cs="Tahoma"/>
          <w:sz w:val="24"/>
          <w:szCs w:val="24"/>
        </w:rPr>
        <w:t xml:space="preserve"> This proactive approach, driven by the potential of </w:t>
      </w:r>
      <w:proofErr w:type="spellStart"/>
      <w:r w:rsidRPr="00B43AF9">
        <w:rPr>
          <w:rFonts w:ascii="Tahoma" w:hAnsi="Tahoma" w:cs="Tahoma"/>
          <w:sz w:val="24"/>
          <w:szCs w:val="24"/>
        </w:rPr>
        <w:t>GenAI</w:t>
      </w:r>
      <w:proofErr w:type="spellEnd"/>
      <w:r w:rsidRPr="00B43AF9">
        <w:rPr>
          <w:rFonts w:ascii="Tahoma" w:hAnsi="Tahoma" w:cs="Tahoma"/>
          <w:sz w:val="24"/>
          <w:szCs w:val="24"/>
        </w:rPr>
        <w:t xml:space="preserve">, benefits both educators </w:t>
      </w:r>
      <w:r w:rsidR="00E63DAB">
        <w:rPr>
          <w:rFonts w:ascii="Tahoma" w:hAnsi="Tahoma" w:cs="Tahoma"/>
          <w:sz w:val="24"/>
          <w:szCs w:val="24"/>
        </w:rPr>
        <w:t xml:space="preserve">as practitioners </w:t>
      </w:r>
      <w:r w:rsidRPr="00B43AF9">
        <w:rPr>
          <w:rFonts w:ascii="Tahoma" w:hAnsi="Tahoma" w:cs="Tahoma"/>
          <w:sz w:val="24"/>
          <w:szCs w:val="24"/>
        </w:rPr>
        <w:t>and students</w:t>
      </w:r>
      <w:r w:rsidR="00E63DAB">
        <w:rPr>
          <w:rFonts w:ascii="Tahoma" w:hAnsi="Tahoma" w:cs="Tahoma"/>
          <w:sz w:val="24"/>
          <w:szCs w:val="24"/>
        </w:rPr>
        <w:t xml:space="preserve"> as learners</w:t>
      </w:r>
      <w:r w:rsidRPr="00B43AF9">
        <w:rPr>
          <w:rFonts w:ascii="Tahoma" w:hAnsi="Tahoma" w:cs="Tahoma"/>
          <w:sz w:val="24"/>
          <w:szCs w:val="24"/>
        </w:rPr>
        <w:t xml:space="preserve">, ensuring </w:t>
      </w:r>
      <w:r w:rsidR="00E63DAB">
        <w:rPr>
          <w:rFonts w:ascii="Tahoma" w:hAnsi="Tahoma" w:cs="Tahoma"/>
          <w:sz w:val="24"/>
          <w:szCs w:val="24"/>
        </w:rPr>
        <w:t>both</w:t>
      </w:r>
      <w:r w:rsidRPr="00B43AF9">
        <w:rPr>
          <w:rFonts w:ascii="Tahoma" w:hAnsi="Tahoma" w:cs="Tahoma"/>
          <w:sz w:val="24"/>
          <w:szCs w:val="24"/>
        </w:rPr>
        <w:t xml:space="preserve"> are </w:t>
      </w:r>
      <w:r w:rsidR="00E63DAB">
        <w:rPr>
          <w:rFonts w:ascii="Tahoma" w:hAnsi="Tahoma" w:cs="Tahoma"/>
          <w:sz w:val="24"/>
          <w:szCs w:val="24"/>
        </w:rPr>
        <w:t>exposed to</w:t>
      </w:r>
      <w:r w:rsidRPr="00B43AF9">
        <w:rPr>
          <w:rFonts w:ascii="Tahoma" w:hAnsi="Tahoma" w:cs="Tahoma"/>
          <w:sz w:val="24"/>
          <w:szCs w:val="24"/>
        </w:rPr>
        <w:t xml:space="preserve"> </w:t>
      </w:r>
      <w:proofErr w:type="spellStart"/>
      <w:r w:rsidR="00D2200E">
        <w:rPr>
          <w:rFonts w:ascii="Tahoma" w:hAnsi="Tahoma" w:cs="Tahoma"/>
          <w:sz w:val="24"/>
          <w:szCs w:val="24"/>
        </w:rPr>
        <w:t>Gen</w:t>
      </w:r>
      <w:r w:rsidRPr="00B43AF9">
        <w:rPr>
          <w:rFonts w:ascii="Tahoma" w:hAnsi="Tahoma" w:cs="Tahoma"/>
          <w:sz w:val="24"/>
          <w:szCs w:val="24"/>
        </w:rPr>
        <w:t>AI</w:t>
      </w:r>
      <w:proofErr w:type="spellEnd"/>
      <w:r w:rsidRPr="00B43AF9">
        <w:rPr>
          <w:rFonts w:ascii="Tahoma" w:hAnsi="Tahoma" w:cs="Tahoma"/>
          <w:sz w:val="24"/>
          <w:szCs w:val="24"/>
        </w:rPr>
        <w:t xml:space="preserve"> </w:t>
      </w:r>
      <w:r w:rsidR="00E63DAB">
        <w:rPr>
          <w:rFonts w:ascii="Tahoma" w:hAnsi="Tahoma" w:cs="Tahoma"/>
          <w:sz w:val="24"/>
          <w:szCs w:val="24"/>
        </w:rPr>
        <w:t>technologies</w:t>
      </w:r>
      <w:r w:rsidR="00D2200E">
        <w:rPr>
          <w:rFonts w:ascii="Tahoma" w:hAnsi="Tahoma" w:cs="Tahoma"/>
          <w:sz w:val="24"/>
          <w:szCs w:val="24"/>
        </w:rPr>
        <w:t>.</w:t>
      </w:r>
    </w:p>
    <w:p w14:paraId="07F27A7E" w14:textId="54DB7EC3" w:rsidR="004E5D3F" w:rsidRDefault="00396824" w:rsidP="00D2200E">
      <w:pPr>
        <w:spacing w:line="360" w:lineRule="auto"/>
        <w:rPr>
          <w:rFonts w:ascii="Tahoma" w:hAnsi="Tahoma" w:cs="Tahoma"/>
          <w:sz w:val="24"/>
          <w:szCs w:val="24"/>
        </w:rPr>
      </w:pPr>
      <w:r w:rsidRPr="00396824">
        <w:rPr>
          <w:rFonts w:ascii="Tahoma" w:hAnsi="Tahoma" w:cs="Tahoma"/>
          <w:sz w:val="24"/>
          <w:szCs w:val="24"/>
        </w:rPr>
        <w:t>This paper contribut</w:t>
      </w:r>
      <w:r w:rsidR="00E63DAB">
        <w:rPr>
          <w:rFonts w:ascii="Tahoma" w:hAnsi="Tahoma" w:cs="Tahoma"/>
          <w:sz w:val="24"/>
          <w:szCs w:val="24"/>
        </w:rPr>
        <w:t>es</w:t>
      </w:r>
      <w:r w:rsidRPr="00396824">
        <w:rPr>
          <w:rFonts w:ascii="Tahoma" w:hAnsi="Tahoma" w:cs="Tahoma"/>
          <w:sz w:val="24"/>
          <w:szCs w:val="24"/>
        </w:rPr>
        <w:t xml:space="preserve"> to the evolving landscape of </w:t>
      </w:r>
      <w:proofErr w:type="spellStart"/>
      <w:r w:rsidR="00E63DAB">
        <w:rPr>
          <w:rFonts w:ascii="Tahoma" w:hAnsi="Tahoma" w:cs="Tahoma"/>
          <w:sz w:val="24"/>
          <w:szCs w:val="24"/>
        </w:rPr>
        <w:t>GenAI</w:t>
      </w:r>
      <w:proofErr w:type="spellEnd"/>
      <w:r w:rsidR="00E63DAB">
        <w:rPr>
          <w:rFonts w:ascii="Tahoma" w:hAnsi="Tahoma" w:cs="Tahoma"/>
          <w:sz w:val="24"/>
          <w:szCs w:val="24"/>
        </w:rPr>
        <w:t xml:space="preserve"> assessments in HE</w:t>
      </w:r>
      <w:r w:rsidRPr="00396824">
        <w:rPr>
          <w:rFonts w:ascii="Tahoma" w:hAnsi="Tahoma" w:cs="Tahoma"/>
          <w:sz w:val="24"/>
          <w:szCs w:val="24"/>
        </w:rPr>
        <w:t xml:space="preserve">, </w:t>
      </w:r>
      <w:r w:rsidR="00E63DAB">
        <w:rPr>
          <w:rFonts w:ascii="Tahoma" w:hAnsi="Tahoma" w:cs="Tahoma"/>
          <w:sz w:val="24"/>
          <w:szCs w:val="24"/>
        </w:rPr>
        <w:t xml:space="preserve">by providing a case example that </w:t>
      </w:r>
      <w:r w:rsidRPr="00396824">
        <w:rPr>
          <w:rFonts w:ascii="Tahoma" w:hAnsi="Tahoma" w:cs="Tahoma"/>
          <w:sz w:val="24"/>
          <w:szCs w:val="24"/>
        </w:rPr>
        <w:t>focus</w:t>
      </w:r>
      <w:r w:rsidR="00E63DAB">
        <w:rPr>
          <w:rFonts w:ascii="Tahoma" w:hAnsi="Tahoma" w:cs="Tahoma"/>
          <w:sz w:val="24"/>
          <w:szCs w:val="24"/>
        </w:rPr>
        <w:t>es</w:t>
      </w:r>
      <w:r w:rsidRPr="00396824">
        <w:rPr>
          <w:rFonts w:ascii="Tahoma" w:hAnsi="Tahoma" w:cs="Tahoma"/>
          <w:sz w:val="24"/>
          <w:szCs w:val="24"/>
        </w:rPr>
        <w:t xml:space="preserve"> on legal education. It explores the innovative integration of </w:t>
      </w:r>
      <w:proofErr w:type="spellStart"/>
      <w:r w:rsidRPr="00396824">
        <w:rPr>
          <w:rFonts w:ascii="Tahoma" w:hAnsi="Tahoma" w:cs="Tahoma"/>
          <w:sz w:val="24"/>
          <w:szCs w:val="24"/>
        </w:rPr>
        <w:t>GenAI</w:t>
      </w:r>
      <w:proofErr w:type="spellEnd"/>
      <w:r w:rsidRPr="00396824">
        <w:rPr>
          <w:rFonts w:ascii="Tahoma" w:hAnsi="Tahoma" w:cs="Tahoma"/>
          <w:sz w:val="24"/>
          <w:szCs w:val="24"/>
        </w:rPr>
        <w:t xml:space="preserve"> in </w:t>
      </w:r>
      <w:r w:rsidR="00E63DAB">
        <w:rPr>
          <w:rFonts w:ascii="Tahoma" w:hAnsi="Tahoma" w:cs="Tahoma"/>
          <w:sz w:val="24"/>
          <w:szCs w:val="24"/>
        </w:rPr>
        <w:t xml:space="preserve">a traditional </w:t>
      </w:r>
      <w:r w:rsidRPr="00396824">
        <w:rPr>
          <w:rFonts w:ascii="Tahoma" w:hAnsi="Tahoma" w:cs="Tahoma"/>
          <w:sz w:val="24"/>
          <w:szCs w:val="24"/>
        </w:rPr>
        <w:t>assessment practice,</w:t>
      </w:r>
      <w:r w:rsidR="00E63DAB">
        <w:rPr>
          <w:rFonts w:ascii="Tahoma" w:hAnsi="Tahoma" w:cs="Tahoma"/>
          <w:sz w:val="24"/>
          <w:szCs w:val="24"/>
        </w:rPr>
        <w:t xml:space="preserve"> the academic essay,</w:t>
      </w:r>
      <w:r w:rsidRPr="00396824">
        <w:rPr>
          <w:rFonts w:ascii="Tahoma" w:hAnsi="Tahoma" w:cs="Tahoma"/>
          <w:sz w:val="24"/>
          <w:szCs w:val="24"/>
        </w:rPr>
        <w:t xml:space="preserve"> emphasi</w:t>
      </w:r>
      <w:r>
        <w:rPr>
          <w:rFonts w:ascii="Tahoma" w:hAnsi="Tahoma" w:cs="Tahoma"/>
          <w:sz w:val="24"/>
          <w:szCs w:val="24"/>
        </w:rPr>
        <w:t>s</w:t>
      </w:r>
      <w:r w:rsidRPr="00396824">
        <w:rPr>
          <w:rFonts w:ascii="Tahoma" w:hAnsi="Tahoma" w:cs="Tahoma"/>
          <w:sz w:val="24"/>
          <w:szCs w:val="24"/>
        </w:rPr>
        <w:t xml:space="preserve">ing the responsible use of </w:t>
      </w:r>
      <w:proofErr w:type="spellStart"/>
      <w:r w:rsidR="00E63DAB">
        <w:rPr>
          <w:rFonts w:ascii="Tahoma" w:hAnsi="Tahoma" w:cs="Tahoma"/>
          <w:sz w:val="24"/>
          <w:szCs w:val="24"/>
        </w:rPr>
        <w:t>Gen</w:t>
      </w:r>
      <w:r w:rsidRPr="00396824">
        <w:rPr>
          <w:rFonts w:ascii="Tahoma" w:hAnsi="Tahoma" w:cs="Tahoma"/>
          <w:sz w:val="24"/>
          <w:szCs w:val="24"/>
        </w:rPr>
        <w:t>AI</w:t>
      </w:r>
      <w:proofErr w:type="spellEnd"/>
      <w:r w:rsidRPr="00396824">
        <w:rPr>
          <w:rFonts w:ascii="Tahoma" w:hAnsi="Tahoma" w:cs="Tahoma"/>
          <w:sz w:val="24"/>
          <w:szCs w:val="24"/>
        </w:rPr>
        <w:t xml:space="preserve"> in </w:t>
      </w:r>
      <w:r w:rsidR="00E63DAB">
        <w:rPr>
          <w:rFonts w:ascii="Tahoma" w:hAnsi="Tahoma" w:cs="Tahoma"/>
          <w:sz w:val="24"/>
          <w:szCs w:val="24"/>
        </w:rPr>
        <w:t>legal education assessments</w:t>
      </w:r>
      <w:r w:rsidRPr="00396824">
        <w:rPr>
          <w:rFonts w:ascii="Tahoma" w:hAnsi="Tahoma" w:cs="Tahoma"/>
          <w:sz w:val="24"/>
          <w:szCs w:val="24"/>
        </w:rPr>
        <w:t xml:space="preserve">. </w:t>
      </w:r>
      <w:r>
        <w:rPr>
          <w:rFonts w:ascii="Tahoma" w:hAnsi="Tahoma" w:cs="Tahoma"/>
          <w:sz w:val="24"/>
          <w:szCs w:val="24"/>
        </w:rPr>
        <w:t>I</w:t>
      </w:r>
      <w:r w:rsidRPr="00396824">
        <w:rPr>
          <w:rFonts w:ascii="Tahoma" w:hAnsi="Tahoma" w:cs="Tahoma"/>
          <w:sz w:val="24"/>
          <w:szCs w:val="24"/>
        </w:rPr>
        <w:t xml:space="preserve">t promotes the development of digital </w:t>
      </w:r>
      <w:r w:rsidR="00E63DAB">
        <w:rPr>
          <w:rFonts w:ascii="Tahoma" w:hAnsi="Tahoma" w:cs="Tahoma"/>
          <w:sz w:val="24"/>
          <w:szCs w:val="24"/>
        </w:rPr>
        <w:t>skills</w:t>
      </w:r>
      <w:r w:rsidRPr="00396824">
        <w:rPr>
          <w:rFonts w:ascii="Tahoma" w:hAnsi="Tahoma" w:cs="Tahoma"/>
          <w:sz w:val="24"/>
          <w:szCs w:val="24"/>
        </w:rPr>
        <w:t xml:space="preserve">, aligning education with industry trends </w:t>
      </w:r>
      <w:r>
        <w:rPr>
          <w:rFonts w:ascii="Tahoma" w:hAnsi="Tahoma" w:cs="Tahoma"/>
          <w:sz w:val="24"/>
          <w:szCs w:val="24"/>
        </w:rPr>
        <w:t xml:space="preserve">and uses </w:t>
      </w:r>
      <w:r w:rsidRPr="00396824">
        <w:rPr>
          <w:rFonts w:ascii="Tahoma" w:hAnsi="Tahoma" w:cs="Tahoma"/>
          <w:sz w:val="24"/>
          <w:szCs w:val="24"/>
        </w:rPr>
        <w:t xml:space="preserve">the legal profession </w:t>
      </w:r>
      <w:r>
        <w:rPr>
          <w:rFonts w:ascii="Tahoma" w:hAnsi="Tahoma" w:cs="Tahoma"/>
          <w:sz w:val="24"/>
          <w:szCs w:val="24"/>
        </w:rPr>
        <w:t xml:space="preserve">as an example </w:t>
      </w:r>
      <w:r w:rsidR="00E63DAB">
        <w:rPr>
          <w:rFonts w:ascii="Tahoma" w:hAnsi="Tahoma" w:cs="Tahoma"/>
          <w:sz w:val="24"/>
          <w:szCs w:val="24"/>
        </w:rPr>
        <w:t>of one that</w:t>
      </w:r>
      <w:r>
        <w:rPr>
          <w:rFonts w:ascii="Tahoma" w:hAnsi="Tahoma" w:cs="Tahoma"/>
          <w:sz w:val="24"/>
          <w:szCs w:val="24"/>
        </w:rPr>
        <w:t xml:space="preserve"> is </w:t>
      </w:r>
      <w:r w:rsidRPr="00396824">
        <w:rPr>
          <w:rFonts w:ascii="Tahoma" w:hAnsi="Tahoma" w:cs="Tahoma"/>
          <w:sz w:val="24"/>
          <w:szCs w:val="24"/>
        </w:rPr>
        <w:t>increasingly adopt</w:t>
      </w:r>
      <w:r>
        <w:rPr>
          <w:rFonts w:ascii="Tahoma" w:hAnsi="Tahoma" w:cs="Tahoma"/>
          <w:sz w:val="24"/>
          <w:szCs w:val="24"/>
        </w:rPr>
        <w:t>ing</w:t>
      </w:r>
      <w:r w:rsidRPr="00396824">
        <w:rPr>
          <w:rFonts w:ascii="Tahoma" w:hAnsi="Tahoma" w:cs="Tahoma"/>
          <w:sz w:val="24"/>
          <w:szCs w:val="24"/>
        </w:rPr>
        <w:t xml:space="preserve"> </w:t>
      </w:r>
      <w:proofErr w:type="spellStart"/>
      <w:r w:rsidR="00E63DAB">
        <w:rPr>
          <w:rFonts w:ascii="Tahoma" w:hAnsi="Tahoma" w:cs="Tahoma"/>
          <w:sz w:val="24"/>
          <w:szCs w:val="24"/>
        </w:rPr>
        <w:lastRenderedPageBreak/>
        <w:t>Gen</w:t>
      </w:r>
      <w:r w:rsidRPr="00396824">
        <w:rPr>
          <w:rFonts w:ascii="Tahoma" w:hAnsi="Tahoma" w:cs="Tahoma"/>
          <w:sz w:val="24"/>
          <w:szCs w:val="24"/>
        </w:rPr>
        <w:t>AI</w:t>
      </w:r>
      <w:proofErr w:type="spellEnd"/>
      <w:r w:rsidRPr="00396824">
        <w:rPr>
          <w:rFonts w:ascii="Tahoma" w:hAnsi="Tahoma" w:cs="Tahoma"/>
          <w:sz w:val="24"/>
          <w:szCs w:val="24"/>
        </w:rPr>
        <w:t xml:space="preserve">. The </w:t>
      </w:r>
      <w:r w:rsidR="00E63DAB">
        <w:rPr>
          <w:rFonts w:ascii="Tahoma" w:hAnsi="Tahoma" w:cs="Tahoma"/>
          <w:sz w:val="24"/>
          <w:szCs w:val="24"/>
        </w:rPr>
        <w:t>case</w:t>
      </w:r>
      <w:r w:rsidRPr="00396824">
        <w:rPr>
          <w:rFonts w:ascii="Tahoma" w:hAnsi="Tahoma" w:cs="Tahoma"/>
          <w:sz w:val="24"/>
          <w:szCs w:val="24"/>
        </w:rPr>
        <w:t xml:space="preserve"> example provides a perspective on </w:t>
      </w:r>
      <w:r>
        <w:rPr>
          <w:rFonts w:ascii="Tahoma" w:hAnsi="Tahoma" w:cs="Tahoma"/>
          <w:sz w:val="24"/>
          <w:szCs w:val="24"/>
        </w:rPr>
        <w:t xml:space="preserve">a traditional </w:t>
      </w:r>
      <w:r w:rsidRPr="00396824">
        <w:rPr>
          <w:rFonts w:ascii="Tahoma" w:hAnsi="Tahoma" w:cs="Tahoma"/>
          <w:sz w:val="24"/>
          <w:szCs w:val="24"/>
        </w:rPr>
        <w:t>assessment</w:t>
      </w:r>
      <w:r>
        <w:rPr>
          <w:rFonts w:ascii="Tahoma" w:hAnsi="Tahoma" w:cs="Tahoma"/>
          <w:sz w:val="24"/>
          <w:szCs w:val="24"/>
        </w:rPr>
        <w:t xml:space="preserve"> method</w:t>
      </w:r>
      <w:r w:rsidRPr="00396824">
        <w:rPr>
          <w:rFonts w:ascii="Tahoma" w:hAnsi="Tahoma" w:cs="Tahoma"/>
          <w:sz w:val="24"/>
          <w:szCs w:val="24"/>
        </w:rPr>
        <w:t>,</w:t>
      </w:r>
      <w:r>
        <w:rPr>
          <w:rFonts w:ascii="Tahoma" w:hAnsi="Tahoma" w:cs="Tahoma"/>
          <w:sz w:val="24"/>
          <w:szCs w:val="24"/>
        </w:rPr>
        <w:t xml:space="preserve"> which encourages </w:t>
      </w:r>
      <w:r w:rsidR="00C20EC8">
        <w:rPr>
          <w:rFonts w:ascii="Tahoma" w:hAnsi="Tahoma" w:cs="Tahoma"/>
          <w:sz w:val="24"/>
          <w:szCs w:val="24"/>
        </w:rPr>
        <w:t>practitioners in HE</w:t>
      </w:r>
      <w:r w:rsidRPr="00396824">
        <w:rPr>
          <w:rFonts w:ascii="Tahoma" w:hAnsi="Tahoma" w:cs="Tahoma"/>
          <w:sz w:val="24"/>
          <w:szCs w:val="24"/>
        </w:rPr>
        <w:t xml:space="preserve"> </w:t>
      </w:r>
      <w:r w:rsidR="00C20EC8">
        <w:rPr>
          <w:rFonts w:ascii="Tahoma" w:hAnsi="Tahoma" w:cs="Tahoma"/>
          <w:sz w:val="24"/>
          <w:szCs w:val="24"/>
        </w:rPr>
        <w:t xml:space="preserve">to reimagine their assessments with </w:t>
      </w:r>
      <w:proofErr w:type="spellStart"/>
      <w:r w:rsidR="00C20EC8">
        <w:rPr>
          <w:rFonts w:ascii="Tahoma" w:hAnsi="Tahoma" w:cs="Tahoma"/>
          <w:sz w:val="24"/>
          <w:szCs w:val="24"/>
        </w:rPr>
        <w:t>GenAI</w:t>
      </w:r>
      <w:proofErr w:type="spellEnd"/>
      <w:r w:rsidR="00C20EC8">
        <w:rPr>
          <w:rFonts w:ascii="Tahoma" w:hAnsi="Tahoma" w:cs="Tahoma"/>
          <w:sz w:val="24"/>
          <w:szCs w:val="24"/>
        </w:rPr>
        <w:t xml:space="preserve"> in mind.</w:t>
      </w:r>
      <w:r w:rsidR="00E63DAB">
        <w:rPr>
          <w:rFonts w:ascii="Tahoma" w:hAnsi="Tahoma" w:cs="Tahoma"/>
          <w:sz w:val="24"/>
          <w:szCs w:val="24"/>
        </w:rPr>
        <w:t xml:space="preserve"> S</w:t>
      </w:r>
      <w:r w:rsidRPr="00396824">
        <w:rPr>
          <w:rFonts w:ascii="Tahoma" w:hAnsi="Tahoma" w:cs="Tahoma"/>
          <w:sz w:val="24"/>
          <w:szCs w:val="24"/>
        </w:rPr>
        <w:t>eek</w:t>
      </w:r>
      <w:r w:rsidR="00E63DAB">
        <w:rPr>
          <w:rFonts w:ascii="Tahoma" w:hAnsi="Tahoma" w:cs="Tahoma"/>
          <w:sz w:val="24"/>
          <w:szCs w:val="24"/>
        </w:rPr>
        <w:t>ing</w:t>
      </w:r>
      <w:r w:rsidRPr="00396824">
        <w:rPr>
          <w:rFonts w:ascii="Tahoma" w:hAnsi="Tahoma" w:cs="Tahoma"/>
          <w:sz w:val="24"/>
          <w:szCs w:val="24"/>
        </w:rPr>
        <w:t xml:space="preserve"> to shape authentic identities among students, </w:t>
      </w:r>
      <w:r w:rsidR="00186853">
        <w:rPr>
          <w:rFonts w:ascii="Tahoma" w:hAnsi="Tahoma" w:cs="Tahoma"/>
          <w:sz w:val="24"/>
          <w:szCs w:val="24"/>
        </w:rPr>
        <w:t xml:space="preserve">authentic assessment is one that reflects the profession </w:t>
      </w:r>
      <w:r w:rsidR="00B2741B">
        <w:rPr>
          <w:rFonts w:ascii="Tahoma" w:hAnsi="Tahoma" w:cs="Tahoma"/>
          <w:sz w:val="24"/>
          <w:szCs w:val="24"/>
        </w:rPr>
        <w:t>to which it is connected</w:t>
      </w:r>
      <w:r w:rsidR="00186853">
        <w:rPr>
          <w:rFonts w:ascii="Tahoma" w:hAnsi="Tahoma" w:cs="Tahoma"/>
          <w:sz w:val="24"/>
          <w:szCs w:val="24"/>
        </w:rPr>
        <w:t xml:space="preserve">, a profession that utilises </w:t>
      </w:r>
      <w:proofErr w:type="spellStart"/>
      <w:r w:rsidR="00186853">
        <w:rPr>
          <w:rFonts w:ascii="Tahoma" w:hAnsi="Tahoma" w:cs="Tahoma"/>
          <w:sz w:val="24"/>
          <w:szCs w:val="24"/>
        </w:rPr>
        <w:t>GenAI</w:t>
      </w:r>
      <w:proofErr w:type="spellEnd"/>
      <w:r w:rsidRPr="00396824">
        <w:rPr>
          <w:rFonts w:ascii="Tahoma" w:hAnsi="Tahoma" w:cs="Tahoma"/>
          <w:sz w:val="24"/>
          <w:szCs w:val="24"/>
        </w:rPr>
        <w:t xml:space="preserve">. In essence, this work </w:t>
      </w:r>
      <w:r w:rsidR="00E84BC8">
        <w:rPr>
          <w:rFonts w:ascii="Tahoma" w:hAnsi="Tahoma" w:cs="Tahoma"/>
          <w:sz w:val="24"/>
          <w:szCs w:val="24"/>
        </w:rPr>
        <w:t xml:space="preserve">aims to </w:t>
      </w:r>
      <w:r w:rsidRPr="00396824">
        <w:rPr>
          <w:rFonts w:ascii="Tahoma" w:hAnsi="Tahoma" w:cs="Tahoma"/>
          <w:sz w:val="24"/>
          <w:szCs w:val="24"/>
        </w:rPr>
        <w:t xml:space="preserve">offer </w:t>
      </w:r>
      <w:r w:rsidR="00186853">
        <w:rPr>
          <w:rFonts w:ascii="Tahoma" w:hAnsi="Tahoma" w:cs="Tahoma"/>
          <w:sz w:val="24"/>
          <w:szCs w:val="24"/>
        </w:rPr>
        <w:t xml:space="preserve">an opportunity </w:t>
      </w:r>
      <w:r w:rsidRPr="00396824">
        <w:rPr>
          <w:rFonts w:ascii="Tahoma" w:hAnsi="Tahoma" w:cs="Tahoma"/>
          <w:sz w:val="24"/>
          <w:szCs w:val="24"/>
        </w:rPr>
        <w:t xml:space="preserve">for educators and institutions navigating the changing </w:t>
      </w:r>
      <w:r w:rsidR="00186853">
        <w:rPr>
          <w:rFonts w:ascii="Tahoma" w:hAnsi="Tahoma" w:cs="Tahoma"/>
          <w:sz w:val="24"/>
          <w:szCs w:val="24"/>
        </w:rPr>
        <w:t xml:space="preserve">HE </w:t>
      </w:r>
      <w:r w:rsidRPr="00396824">
        <w:rPr>
          <w:rFonts w:ascii="Tahoma" w:hAnsi="Tahoma" w:cs="Tahoma"/>
          <w:sz w:val="24"/>
          <w:szCs w:val="24"/>
        </w:rPr>
        <w:t xml:space="preserve">landscape </w:t>
      </w:r>
      <w:r w:rsidR="00186853">
        <w:rPr>
          <w:rFonts w:ascii="Tahoma" w:hAnsi="Tahoma" w:cs="Tahoma"/>
          <w:sz w:val="24"/>
          <w:szCs w:val="24"/>
        </w:rPr>
        <w:t>an example of an assessment that</w:t>
      </w:r>
      <w:r w:rsidRPr="00396824">
        <w:rPr>
          <w:rFonts w:ascii="Tahoma" w:hAnsi="Tahoma" w:cs="Tahoma"/>
          <w:sz w:val="24"/>
          <w:szCs w:val="24"/>
        </w:rPr>
        <w:t xml:space="preserve"> equip</w:t>
      </w:r>
      <w:r w:rsidR="00186853">
        <w:rPr>
          <w:rFonts w:ascii="Tahoma" w:hAnsi="Tahoma" w:cs="Tahoma"/>
          <w:sz w:val="24"/>
          <w:szCs w:val="24"/>
        </w:rPr>
        <w:t>s</w:t>
      </w:r>
      <w:r w:rsidRPr="00396824">
        <w:rPr>
          <w:rFonts w:ascii="Tahoma" w:hAnsi="Tahoma" w:cs="Tahoma"/>
          <w:sz w:val="24"/>
          <w:szCs w:val="24"/>
        </w:rPr>
        <w:t xml:space="preserve"> students for a future where </w:t>
      </w:r>
      <w:proofErr w:type="spellStart"/>
      <w:r w:rsidR="00186853">
        <w:rPr>
          <w:rFonts w:ascii="Tahoma" w:hAnsi="Tahoma" w:cs="Tahoma"/>
          <w:sz w:val="24"/>
          <w:szCs w:val="24"/>
        </w:rPr>
        <w:t>Gen</w:t>
      </w:r>
      <w:r w:rsidRPr="00396824">
        <w:rPr>
          <w:rFonts w:ascii="Tahoma" w:hAnsi="Tahoma" w:cs="Tahoma"/>
          <w:sz w:val="24"/>
          <w:szCs w:val="24"/>
        </w:rPr>
        <w:t>AI</w:t>
      </w:r>
      <w:proofErr w:type="spellEnd"/>
      <w:r w:rsidRPr="00396824">
        <w:rPr>
          <w:rFonts w:ascii="Tahoma" w:hAnsi="Tahoma" w:cs="Tahoma"/>
          <w:sz w:val="24"/>
          <w:szCs w:val="24"/>
        </w:rPr>
        <w:t xml:space="preserve"> </w:t>
      </w:r>
      <w:r w:rsidR="00B2741B">
        <w:rPr>
          <w:rFonts w:ascii="Tahoma" w:hAnsi="Tahoma" w:cs="Tahoma"/>
          <w:sz w:val="24"/>
          <w:szCs w:val="24"/>
        </w:rPr>
        <w:t xml:space="preserve">use will become </w:t>
      </w:r>
      <w:r w:rsidRPr="00396824">
        <w:rPr>
          <w:rFonts w:ascii="Tahoma" w:hAnsi="Tahoma" w:cs="Tahoma"/>
          <w:sz w:val="24"/>
          <w:szCs w:val="24"/>
        </w:rPr>
        <w:t>the norm.</w:t>
      </w:r>
      <w:r w:rsidR="004E5D3F">
        <w:rPr>
          <w:rFonts w:ascii="Tahoma" w:hAnsi="Tahoma" w:cs="Tahoma"/>
          <w:sz w:val="24"/>
          <w:szCs w:val="24"/>
        </w:rPr>
        <w:br w:type="page"/>
      </w:r>
    </w:p>
    <w:p w14:paraId="4E4AEEE1" w14:textId="3F3470BB" w:rsidR="00DE409D" w:rsidRPr="00C519CC" w:rsidRDefault="00DE409D" w:rsidP="00FE2D51">
      <w:pPr>
        <w:pStyle w:val="Heading1"/>
        <w:rPr>
          <w:rFonts w:ascii="Tahoma" w:eastAsiaTheme="minorHAnsi" w:hAnsi="Tahoma" w:cs="Tahoma"/>
          <w:b/>
          <w:bCs/>
          <w:color w:val="auto"/>
          <w:sz w:val="28"/>
          <w:szCs w:val="28"/>
        </w:rPr>
      </w:pPr>
      <w:r w:rsidRPr="00C519CC">
        <w:rPr>
          <w:rFonts w:ascii="Tahoma" w:hAnsi="Tahoma" w:cs="Tahoma"/>
          <w:b/>
          <w:bCs/>
          <w:sz w:val="28"/>
          <w:szCs w:val="28"/>
        </w:rPr>
        <w:lastRenderedPageBreak/>
        <w:t>Disclosure statement:</w:t>
      </w:r>
    </w:p>
    <w:p w14:paraId="3BD10136" w14:textId="77777777" w:rsidR="00DE409D" w:rsidRPr="00C519CC" w:rsidRDefault="00DE409D" w:rsidP="00C519CC"/>
    <w:p w14:paraId="794BE20B" w14:textId="1D90925D" w:rsidR="004E5D3F" w:rsidRDefault="000F2870" w:rsidP="00FE2D51">
      <w:pPr>
        <w:spacing w:line="360" w:lineRule="auto"/>
        <w:rPr>
          <w:rFonts w:ascii="Tahoma" w:hAnsi="Tahoma" w:cs="Tahoma"/>
          <w:sz w:val="24"/>
          <w:szCs w:val="24"/>
        </w:rPr>
      </w:pPr>
      <w:r w:rsidRPr="000F2870">
        <w:rPr>
          <w:rFonts w:ascii="Tahoma" w:hAnsi="Tahoma" w:cs="Tahoma"/>
          <w:sz w:val="24"/>
          <w:szCs w:val="24"/>
        </w:rPr>
        <w:t>All materials included in this article represent the authors’ own work and anything cited or paraphrased within the text is included in the reference list. This work has not been previously published nor is it is being considered for publication elsewhere. No conflicts of interest exist</w:t>
      </w:r>
      <w:r w:rsidR="00FE2D51">
        <w:rPr>
          <w:rFonts w:ascii="Tahoma" w:hAnsi="Tahoma" w:cs="Tahoma"/>
          <w:sz w:val="24"/>
          <w:szCs w:val="24"/>
        </w:rPr>
        <w:t xml:space="preserve">. </w:t>
      </w:r>
    </w:p>
    <w:p w14:paraId="1ED59667" w14:textId="77777777" w:rsidR="000F2870" w:rsidRPr="00C06819" w:rsidRDefault="000F2870" w:rsidP="00651383">
      <w:pPr>
        <w:rPr>
          <w:rFonts w:ascii="Tahoma" w:hAnsi="Tahoma" w:cs="Tahoma"/>
          <w:sz w:val="24"/>
          <w:szCs w:val="24"/>
        </w:rPr>
      </w:pPr>
    </w:p>
    <w:p w14:paraId="4C9BEE2B" w14:textId="77777777" w:rsidR="0057495B" w:rsidRPr="00C06819" w:rsidRDefault="0057495B">
      <w:pPr>
        <w:rPr>
          <w:rFonts w:ascii="Tahoma" w:hAnsi="Tahoma" w:cs="Tahoma"/>
          <w:sz w:val="24"/>
          <w:szCs w:val="24"/>
        </w:rPr>
      </w:pPr>
      <w:r w:rsidRPr="00C06819">
        <w:rPr>
          <w:rFonts w:ascii="Tahoma" w:hAnsi="Tahoma" w:cs="Tahoma"/>
          <w:sz w:val="24"/>
          <w:szCs w:val="24"/>
        </w:rPr>
        <w:br w:type="page"/>
      </w:r>
    </w:p>
    <w:p w14:paraId="651964A9" w14:textId="1DFD88CD" w:rsidR="00ED0E4E" w:rsidRPr="0042570B" w:rsidRDefault="00CB240E" w:rsidP="0042570B">
      <w:pPr>
        <w:pStyle w:val="Heading1"/>
        <w:rPr>
          <w:rFonts w:ascii="Tahoma" w:hAnsi="Tahoma" w:cs="Tahoma"/>
        </w:rPr>
      </w:pPr>
      <w:r>
        <w:rPr>
          <w:rFonts w:ascii="Tahoma" w:hAnsi="Tahoma" w:cs="Tahoma"/>
        </w:rPr>
        <w:lastRenderedPageBreak/>
        <w:t>Reference List</w:t>
      </w:r>
    </w:p>
    <w:p w14:paraId="76E2B661" w14:textId="4E18048F" w:rsidR="00B877A3" w:rsidRDefault="00B877A3" w:rsidP="001546DE">
      <w:pPr>
        <w:rPr>
          <w:rFonts w:ascii="Tahoma" w:hAnsi="Tahoma" w:cs="Tahoma"/>
          <w:sz w:val="24"/>
          <w:szCs w:val="24"/>
        </w:rPr>
      </w:pPr>
      <w:r w:rsidRPr="00341CF9">
        <w:rPr>
          <w:rFonts w:ascii="Tahoma" w:hAnsi="Tahoma" w:cs="Tahoma"/>
          <w:sz w:val="24"/>
          <w:szCs w:val="24"/>
        </w:rPr>
        <w:t xml:space="preserve">Baidoo-Anu, </w:t>
      </w:r>
      <w:r w:rsidR="00556F01">
        <w:rPr>
          <w:rFonts w:ascii="Tahoma" w:hAnsi="Tahoma" w:cs="Tahoma"/>
          <w:sz w:val="24"/>
          <w:szCs w:val="24"/>
        </w:rPr>
        <w:t>D.</w:t>
      </w:r>
      <w:r w:rsidRPr="00341CF9">
        <w:rPr>
          <w:rFonts w:ascii="Tahoma" w:hAnsi="Tahoma" w:cs="Tahoma"/>
          <w:sz w:val="24"/>
          <w:szCs w:val="24"/>
        </w:rPr>
        <w:t xml:space="preserve"> and Owusu Ansah, </w:t>
      </w:r>
      <w:r w:rsidR="00556F01">
        <w:rPr>
          <w:rFonts w:ascii="Tahoma" w:hAnsi="Tahoma" w:cs="Tahoma"/>
          <w:sz w:val="24"/>
          <w:szCs w:val="24"/>
        </w:rPr>
        <w:t>L.</w:t>
      </w:r>
      <w:r w:rsidR="006B098E">
        <w:rPr>
          <w:rFonts w:ascii="Tahoma" w:hAnsi="Tahoma" w:cs="Tahoma"/>
          <w:sz w:val="24"/>
          <w:szCs w:val="24"/>
        </w:rPr>
        <w:t xml:space="preserve"> (</w:t>
      </w:r>
      <w:r w:rsidR="00E60002">
        <w:rPr>
          <w:rFonts w:ascii="Tahoma" w:hAnsi="Tahoma" w:cs="Tahoma"/>
          <w:sz w:val="24"/>
          <w:szCs w:val="24"/>
        </w:rPr>
        <w:t>2023)</w:t>
      </w:r>
      <w:r w:rsidRPr="00341CF9">
        <w:rPr>
          <w:rFonts w:ascii="Tahoma" w:hAnsi="Tahoma" w:cs="Tahoma"/>
          <w:sz w:val="24"/>
          <w:szCs w:val="24"/>
        </w:rPr>
        <w:t xml:space="preserve"> </w:t>
      </w:r>
      <w:r w:rsidR="00B9401B">
        <w:rPr>
          <w:rFonts w:ascii="Tahoma" w:hAnsi="Tahoma" w:cs="Tahoma"/>
          <w:sz w:val="24"/>
          <w:szCs w:val="24"/>
        </w:rPr>
        <w:t>‘</w:t>
      </w:r>
      <w:r w:rsidRPr="00341CF9">
        <w:rPr>
          <w:rFonts w:ascii="Tahoma" w:hAnsi="Tahoma" w:cs="Tahoma"/>
          <w:sz w:val="24"/>
          <w:szCs w:val="24"/>
        </w:rPr>
        <w:t>Education in the Era of Generative Artificial Intelligence (AI): Understanding the Potential Benefits of ChatGPT in Promoting Teaching and Learning</w:t>
      </w:r>
      <w:r w:rsidR="00B9401B">
        <w:rPr>
          <w:rFonts w:ascii="Tahoma" w:hAnsi="Tahoma" w:cs="Tahoma"/>
          <w:sz w:val="24"/>
          <w:szCs w:val="24"/>
        </w:rPr>
        <w:t xml:space="preserve">’, </w:t>
      </w:r>
      <w:r w:rsidR="00B9401B">
        <w:rPr>
          <w:rFonts w:ascii="Tahoma" w:hAnsi="Tahoma" w:cs="Tahoma"/>
          <w:i/>
          <w:iCs/>
          <w:sz w:val="24"/>
          <w:szCs w:val="24"/>
        </w:rPr>
        <w:t>SSRN</w:t>
      </w:r>
      <w:r w:rsidR="00B9401B">
        <w:rPr>
          <w:rFonts w:ascii="Tahoma" w:hAnsi="Tahoma" w:cs="Tahoma"/>
          <w:sz w:val="24"/>
          <w:szCs w:val="24"/>
        </w:rPr>
        <w:t xml:space="preserve">. </w:t>
      </w:r>
      <w:proofErr w:type="spellStart"/>
      <w:r w:rsidR="00816815">
        <w:rPr>
          <w:rFonts w:ascii="Tahoma" w:hAnsi="Tahoma" w:cs="Tahoma"/>
          <w:sz w:val="24"/>
          <w:szCs w:val="24"/>
        </w:rPr>
        <w:t>doi</w:t>
      </w:r>
      <w:proofErr w:type="spellEnd"/>
      <w:r w:rsidR="00816815">
        <w:rPr>
          <w:rFonts w:ascii="Tahoma" w:hAnsi="Tahoma" w:cs="Tahoma"/>
          <w:sz w:val="24"/>
          <w:szCs w:val="24"/>
        </w:rPr>
        <w:t>:</w:t>
      </w:r>
      <w:r w:rsidRPr="00341CF9">
        <w:rPr>
          <w:rFonts w:ascii="Tahoma" w:hAnsi="Tahoma" w:cs="Tahoma"/>
          <w:sz w:val="24"/>
          <w:szCs w:val="24"/>
        </w:rPr>
        <w:t xml:space="preserve"> http://doi.org/10.2139/ssrn.4337484</w:t>
      </w:r>
    </w:p>
    <w:p w14:paraId="6F9F682E" w14:textId="717B5467" w:rsidR="002803C3" w:rsidRDefault="002803C3" w:rsidP="00F17688">
      <w:pPr>
        <w:rPr>
          <w:rFonts w:ascii="Tahoma" w:hAnsi="Tahoma" w:cs="Tahoma"/>
          <w:sz w:val="24"/>
          <w:szCs w:val="24"/>
        </w:rPr>
      </w:pPr>
      <w:r w:rsidRPr="000F68B0">
        <w:rPr>
          <w:rFonts w:ascii="Tahoma" w:hAnsi="Tahoma" w:cs="Tahoma"/>
          <w:sz w:val="24"/>
          <w:szCs w:val="24"/>
        </w:rPr>
        <w:t>Banks</w:t>
      </w:r>
      <w:r>
        <w:rPr>
          <w:rFonts w:ascii="Tahoma" w:hAnsi="Tahoma" w:cs="Tahoma"/>
          <w:sz w:val="24"/>
          <w:szCs w:val="24"/>
        </w:rPr>
        <w:t xml:space="preserve">, </w:t>
      </w:r>
      <w:r w:rsidRPr="000F68B0">
        <w:rPr>
          <w:rFonts w:ascii="Tahoma" w:hAnsi="Tahoma" w:cs="Tahoma"/>
          <w:sz w:val="24"/>
          <w:szCs w:val="24"/>
        </w:rPr>
        <w:t>N</w:t>
      </w:r>
      <w:r>
        <w:rPr>
          <w:rFonts w:ascii="Tahoma" w:hAnsi="Tahoma" w:cs="Tahoma"/>
          <w:sz w:val="24"/>
          <w:szCs w:val="24"/>
        </w:rPr>
        <w:t>.</w:t>
      </w:r>
      <w:r w:rsidRPr="000F68B0">
        <w:rPr>
          <w:rFonts w:ascii="Tahoma" w:hAnsi="Tahoma" w:cs="Tahoma"/>
          <w:sz w:val="24"/>
          <w:szCs w:val="24"/>
        </w:rPr>
        <w:t>K.</w:t>
      </w:r>
      <w:r>
        <w:rPr>
          <w:rFonts w:ascii="Tahoma" w:hAnsi="Tahoma" w:cs="Tahoma"/>
          <w:sz w:val="24"/>
          <w:szCs w:val="24"/>
        </w:rPr>
        <w:t>S.</w:t>
      </w:r>
      <w:r w:rsidRPr="000F68B0">
        <w:rPr>
          <w:rFonts w:ascii="Tahoma" w:hAnsi="Tahoma" w:cs="Tahoma"/>
          <w:sz w:val="24"/>
          <w:szCs w:val="24"/>
        </w:rPr>
        <w:t xml:space="preserve"> </w:t>
      </w:r>
      <w:r>
        <w:rPr>
          <w:rFonts w:ascii="Tahoma" w:hAnsi="Tahoma" w:cs="Tahoma"/>
          <w:sz w:val="24"/>
          <w:szCs w:val="24"/>
        </w:rPr>
        <w:t>(1999) ‘</w:t>
      </w:r>
      <w:r w:rsidRPr="000F68B0">
        <w:rPr>
          <w:rFonts w:ascii="Tahoma" w:hAnsi="Tahoma" w:cs="Tahoma"/>
          <w:sz w:val="24"/>
          <w:szCs w:val="24"/>
        </w:rPr>
        <w:t xml:space="preserve">Pedagogy and ideology: teaching law as if </w:t>
      </w:r>
      <w:proofErr w:type="gramStart"/>
      <w:r w:rsidRPr="000F68B0">
        <w:rPr>
          <w:rFonts w:ascii="Tahoma" w:hAnsi="Tahoma" w:cs="Tahoma"/>
          <w:sz w:val="24"/>
          <w:szCs w:val="24"/>
        </w:rPr>
        <w:t>it</w:t>
      </w:r>
      <w:proofErr w:type="gramEnd"/>
      <w:r w:rsidRPr="000F68B0">
        <w:rPr>
          <w:rFonts w:ascii="Tahoma" w:hAnsi="Tahoma" w:cs="Tahoma"/>
          <w:sz w:val="24"/>
          <w:szCs w:val="24"/>
        </w:rPr>
        <w:t xml:space="preserve"> matters</w:t>
      </w:r>
      <w:r>
        <w:rPr>
          <w:rFonts w:ascii="Tahoma" w:hAnsi="Tahoma" w:cs="Tahoma"/>
          <w:sz w:val="24"/>
          <w:szCs w:val="24"/>
        </w:rPr>
        <w:t>’,</w:t>
      </w:r>
      <w:r w:rsidRPr="000F68B0">
        <w:rPr>
          <w:rFonts w:ascii="Tahoma" w:hAnsi="Tahoma" w:cs="Tahoma"/>
          <w:sz w:val="24"/>
          <w:szCs w:val="24"/>
        </w:rPr>
        <w:t xml:space="preserve"> </w:t>
      </w:r>
      <w:r w:rsidRPr="00044D80">
        <w:rPr>
          <w:rFonts w:ascii="Tahoma" w:hAnsi="Tahoma" w:cs="Tahoma"/>
          <w:i/>
          <w:iCs/>
          <w:sz w:val="24"/>
          <w:szCs w:val="24"/>
        </w:rPr>
        <w:t>Legal Studies</w:t>
      </w:r>
      <w:r>
        <w:rPr>
          <w:rFonts w:ascii="Tahoma" w:hAnsi="Tahoma" w:cs="Tahoma"/>
          <w:sz w:val="24"/>
          <w:szCs w:val="24"/>
        </w:rPr>
        <w:t>,</w:t>
      </w:r>
      <w:r w:rsidRPr="000F68B0">
        <w:rPr>
          <w:rFonts w:ascii="Tahoma" w:hAnsi="Tahoma" w:cs="Tahoma"/>
          <w:sz w:val="24"/>
          <w:szCs w:val="24"/>
        </w:rPr>
        <w:t xml:space="preserve"> 19(4)</w:t>
      </w:r>
      <w:r>
        <w:rPr>
          <w:rFonts w:ascii="Tahoma" w:hAnsi="Tahoma" w:cs="Tahoma"/>
          <w:sz w:val="24"/>
          <w:szCs w:val="24"/>
        </w:rPr>
        <w:t xml:space="preserve">, pp. </w:t>
      </w:r>
      <w:r w:rsidRPr="000F68B0">
        <w:rPr>
          <w:rFonts w:ascii="Tahoma" w:hAnsi="Tahoma" w:cs="Tahoma"/>
          <w:sz w:val="24"/>
          <w:szCs w:val="24"/>
        </w:rPr>
        <w:t>445-467.</w:t>
      </w:r>
      <w:r>
        <w:rPr>
          <w:rFonts w:ascii="Tahoma" w:hAnsi="Tahoma" w:cs="Tahoma"/>
          <w:sz w:val="24"/>
          <w:szCs w:val="24"/>
        </w:rPr>
        <w:t xml:space="preserve"> </w:t>
      </w:r>
      <w:proofErr w:type="spellStart"/>
      <w:r>
        <w:rPr>
          <w:rFonts w:ascii="Tahoma" w:hAnsi="Tahoma" w:cs="Tahoma"/>
          <w:sz w:val="24"/>
          <w:szCs w:val="24"/>
        </w:rPr>
        <w:t>doi</w:t>
      </w:r>
      <w:proofErr w:type="spellEnd"/>
      <w:r>
        <w:rPr>
          <w:rFonts w:ascii="Tahoma" w:hAnsi="Tahoma" w:cs="Tahoma"/>
          <w:sz w:val="24"/>
          <w:szCs w:val="24"/>
        </w:rPr>
        <w:t>:</w:t>
      </w:r>
      <w:r w:rsidRPr="000F68B0">
        <w:rPr>
          <w:rFonts w:ascii="Tahoma" w:hAnsi="Tahoma" w:cs="Tahoma"/>
          <w:sz w:val="24"/>
          <w:szCs w:val="24"/>
        </w:rPr>
        <w:t xml:space="preserve"> </w:t>
      </w:r>
      <w:r>
        <w:rPr>
          <w:rFonts w:ascii="Tahoma" w:hAnsi="Tahoma" w:cs="Tahoma"/>
          <w:sz w:val="24"/>
          <w:szCs w:val="24"/>
        </w:rPr>
        <w:t>https://doi.org/</w:t>
      </w:r>
      <w:r w:rsidRPr="000F68B0">
        <w:rPr>
          <w:rFonts w:ascii="Tahoma" w:hAnsi="Tahoma" w:cs="Tahoma"/>
          <w:sz w:val="24"/>
          <w:szCs w:val="24"/>
        </w:rPr>
        <w:t>doi:10.1111/j.1748-121X.1999.tb00634.x</w:t>
      </w:r>
    </w:p>
    <w:p w14:paraId="727BAF9B" w14:textId="487C9CFD" w:rsidR="00B877A3" w:rsidRPr="00C06819" w:rsidRDefault="00B877A3" w:rsidP="00F17688">
      <w:pPr>
        <w:rPr>
          <w:rFonts w:ascii="Tahoma" w:hAnsi="Tahoma" w:cs="Tahoma"/>
          <w:sz w:val="24"/>
          <w:szCs w:val="24"/>
        </w:rPr>
      </w:pPr>
      <w:r w:rsidRPr="00C06819">
        <w:rPr>
          <w:rFonts w:ascii="Tahoma" w:hAnsi="Tahoma" w:cs="Tahoma"/>
          <w:sz w:val="24"/>
          <w:szCs w:val="24"/>
        </w:rPr>
        <w:t xml:space="preserve">Biggs, J.B. (1988) ‘Approaches to learning and essay writing’, in </w:t>
      </w:r>
      <w:proofErr w:type="spellStart"/>
      <w:r w:rsidRPr="00C06819">
        <w:rPr>
          <w:rFonts w:ascii="Tahoma" w:hAnsi="Tahoma" w:cs="Tahoma"/>
          <w:sz w:val="24"/>
          <w:szCs w:val="24"/>
        </w:rPr>
        <w:t>Schmeck</w:t>
      </w:r>
      <w:proofErr w:type="spellEnd"/>
      <w:r w:rsidRPr="00C06819">
        <w:rPr>
          <w:rFonts w:ascii="Tahoma" w:hAnsi="Tahoma" w:cs="Tahoma"/>
          <w:sz w:val="24"/>
          <w:szCs w:val="24"/>
        </w:rPr>
        <w:t xml:space="preserve">, R.R. (ed.), </w:t>
      </w:r>
      <w:r w:rsidRPr="00E94F6F">
        <w:rPr>
          <w:rFonts w:ascii="Tahoma" w:hAnsi="Tahoma" w:cs="Tahoma"/>
          <w:i/>
          <w:iCs/>
          <w:sz w:val="24"/>
          <w:szCs w:val="24"/>
        </w:rPr>
        <w:t>Learning Strategies and Learning Styles</w:t>
      </w:r>
      <w:r w:rsidRPr="00C06819">
        <w:rPr>
          <w:rFonts w:ascii="Tahoma" w:hAnsi="Tahoma" w:cs="Tahoma"/>
          <w:sz w:val="24"/>
          <w:szCs w:val="24"/>
        </w:rPr>
        <w:t>. New York: Plenum Press, pp. 185–228.</w:t>
      </w:r>
    </w:p>
    <w:p w14:paraId="0E0CBDA1" w14:textId="4840AB96" w:rsidR="00B877A3" w:rsidRPr="00C06819" w:rsidRDefault="00B877A3" w:rsidP="00557D4D">
      <w:pPr>
        <w:rPr>
          <w:rFonts w:ascii="Tahoma" w:hAnsi="Tahoma" w:cs="Tahoma"/>
          <w:sz w:val="24"/>
          <w:szCs w:val="24"/>
        </w:rPr>
      </w:pPr>
      <w:r w:rsidRPr="00C06819">
        <w:rPr>
          <w:rFonts w:ascii="Tahoma" w:hAnsi="Tahoma" w:cs="Tahoma"/>
          <w:sz w:val="24"/>
          <w:szCs w:val="24"/>
        </w:rPr>
        <w:t>Bremner, P.A. and Laing, A.</w:t>
      </w:r>
      <w:r w:rsidR="00E94F6F">
        <w:rPr>
          <w:rFonts w:ascii="Tahoma" w:hAnsi="Tahoma" w:cs="Tahoma"/>
          <w:sz w:val="24"/>
          <w:szCs w:val="24"/>
        </w:rPr>
        <w:t xml:space="preserve"> (</w:t>
      </w:r>
      <w:r w:rsidRPr="00C06819">
        <w:rPr>
          <w:rFonts w:ascii="Tahoma" w:hAnsi="Tahoma" w:cs="Tahoma"/>
          <w:sz w:val="24"/>
          <w:szCs w:val="24"/>
        </w:rPr>
        <w:t>2019</w:t>
      </w:r>
      <w:r w:rsidR="00E94F6F">
        <w:rPr>
          <w:rFonts w:ascii="Tahoma" w:hAnsi="Tahoma" w:cs="Tahoma"/>
          <w:sz w:val="24"/>
          <w:szCs w:val="24"/>
        </w:rPr>
        <w:t>)</w:t>
      </w:r>
      <w:r w:rsidRPr="00C06819">
        <w:rPr>
          <w:rFonts w:ascii="Tahoma" w:hAnsi="Tahoma" w:cs="Tahoma"/>
          <w:sz w:val="24"/>
          <w:szCs w:val="24"/>
        </w:rPr>
        <w:t xml:space="preserve"> </w:t>
      </w:r>
      <w:r w:rsidR="00E94F6F">
        <w:rPr>
          <w:rFonts w:ascii="Tahoma" w:hAnsi="Tahoma" w:cs="Tahoma"/>
          <w:sz w:val="24"/>
          <w:szCs w:val="24"/>
        </w:rPr>
        <w:t>‘</w:t>
      </w:r>
      <w:r w:rsidRPr="00C06819">
        <w:rPr>
          <w:rFonts w:ascii="Tahoma" w:hAnsi="Tahoma" w:cs="Tahoma"/>
          <w:sz w:val="24"/>
          <w:szCs w:val="24"/>
        </w:rPr>
        <w:t>The disrupted workplace: are the digital and group skills needs of employers being addressed by universities?</w:t>
      </w:r>
      <w:r w:rsidR="00E94F6F">
        <w:rPr>
          <w:rFonts w:ascii="Tahoma" w:hAnsi="Tahoma" w:cs="Tahoma"/>
          <w:sz w:val="24"/>
          <w:szCs w:val="24"/>
        </w:rPr>
        <w:t>’</w:t>
      </w:r>
      <w:r w:rsidR="005365DF">
        <w:rPr>
          <w:rFonts w:ascii="Tahoma" w:hAnsi="Tahoma" w:cs="Tahoma"/>
          <w:sz w:val="24"/>
          <w:szCs w:val="24"/>
        </w:rPr>
        <w:t>,</w:t>
      </w:r>
      <w:r w:rsidRPr="00C06819">
        <w:rPr>
          <w:rFonts w:ascii="Tahoma" w:hAnsi="Tahoma" w:cs="Tahoma"/>
          <w:sz w:val="24"/>
          <w:szCs w:val="24"/>
        </w:rPr>
        <w:t xml:space="preserve"> </w:t>
      </w:r>
      <w:r w:rsidRPr="00E94F6F">
        <w:rPr>
          <w:rFonts w:ascii="Tahoma" w:hAnsi="Tahoma" w:cs="Tahoma"/>
          <w:i/>
          <w:iCs/>
          <w:sz w:val="24"/>
          <w:szCs w:val="24"/>
        </w:rPr>
        <w:t>Journal of learning development in higher education</w:t>
      </w:r>
      <w:r w:rsidRPr="00C06819">
        <w:rPr>
          <w:rFonts w:ascii="Tahoma" w:hAnsi="Tahoma" w:cs="Tahoma"/>
          <w:sz w:val="24"/>
          <w:szCs w:val="24"/>
        </w:rPr>
        <w:t>, 16</w:t>
      </w:r>
      <w:r w:rsidR="003E04DB">
        <w:rPr>
          <w:rFonts w:ascii="Tahoma" w:hAnsi="Tahoma" w:cs="Tahoma"/>
          <w:sz w:val="24"/>
          <w:szCs w:val="24"/>
        </w:rPr>
        <w:t xml:space="preserve">. </w:t>
      </w:r>
      <w:proofErr w:type="spellStart"/>
      <w:r w:rsidR="003E04DB">
        <w:rPr>
          <w:rFonts w:ascii="Tahoma" w:hAnsi="Tahoma" w:cs="Tahoma"/>
          <w:sz w:val="24"/>
          <w:szCs w:val="24"/>
        </w:rPr>
        <w:t>doi</w:t>
      </w:r>
      <w:proofErr w:type="spellEnd"/>
      <w:r w:rsidR="003E04DB">
        <w:rPr>
          <w:rFonts w:ascii="Tahoma" w:hAnsi="Tahoma" w:cs="Tahoma"/>
          <w:sz w:val="24"/>
          <w:szCs w:val="24"/>
        </w:rPr>
        <w:t xml:space="preserve">: </w:t>
      </w:r>
      <w:r w:rsidR="003E04DB" w:rsidRPr="003E04DB">
        <w:rPr>
          <w:rFonts w:ascii="Tahoma" w:hAnsi="Tahoma" w:cs="Tahoma"/>
          <w:sz w:val="24"/>
          <w:szCs w:val="24"/>
        </w:rPr>
        <w:t>https://doi.org/10.47408/jldhe.v0i16.535</w:t>
      </w:r>
    </w:p>
    <w:p w14:paraId="19D387C2" w14:textId="49B7CC0F" w:rsidR="00B877A3" w:rsidRDefault="00B877A3" w:rsidP="00B671ED">
      <w:pPr>
        <w:rPr>
          <w:rFonts w:ascii="Tahoma" w:hAnsi="Tahoma" w:cs="Tahoma"/>
          <w:sz w:val="24"/>
          <w:szCs w:val="24"/>
        </w:rPr>
      </w:pPr>
      <w:r w:rsidRPr="000C63C9">
        <w:rPr>
          <w:rFonts w:ascii="Tahoma" w:hAnsi="Tahoma" w:cs="Tahoma"/>
          <w:sz w:val="24"/>
          <w:szCs w:val="24"/>
        </w:rPr>
        <w:t xml:space="preserve">Bryan, C. and Clegg, K. </w:t>
      </w:r>
      <w:r w:rsidR="00915820">
        <w:rPr>
          <w:rFonts w:ascii="Tahoma" w:hAnsi="Tahoma" w:cs="Tahoma"/>
          <w:sz w:val="24"/>
          <w:szCs w:val="24"/>
        </w:rPr>
        <w:t>(</w:t>
      </w:r>
      <w:r w:rsidRPr="000C63C9">
        <w:rPr>
          <w:rFonts w:ascii="Tahoma" w:hAnsi="Tahoma" w:cs="Tahoma"/>
          <w:sz w:val="24"/>
          <w:szCs w:val="24"/>
        </w:rPr>
        <w:t>eds.</w:t>
      </w:r>
      <w:r w:rsidR="00915820">
        <w:rPr>
          <w:rFonts w:ascii="Tahoma" w:hAnsi="Tahoma" w:cs="Tahoma"/>
          <w:sz w:val="24"/>
          <w:szCs w:val="24"/>
        </w:rPr>
        <w:t>)</w:t>
      </w:r>
      <w:r w:rsidRPr="000C63C9">
        <w:rPr>
          <w:rFonts w:ascii="Tahoma" w:hAnsi="Tahoma" w:cs="Tahoma"/>
          <w:sz w:val="24"/>
          <w:szCs w:val="24"/>
        </w:rPr>
        <w:t xml:space="preserve"> </w:t>
      </w:r>
      <w:r w:rsidR="00915820">
        <w:rPr>
          <w:rFonts w:ascii="Tahoma" w:hAnsi="Tahoma" w:cs="Tahoma"/>
          <w:sz w:val="24"/>
          <w:szCs w:val="24"/>
        </w:rPr>
        <w:t>(</w:t>
      </w:r>
      <w:r w:rsidRPr="000C63C9">
        <w:rPr>
          <w:rFonts w:ascii="Tahoma" w:hAnsi="Tahoma" w:cs="Tahoma"/>
          <w:sz w:val="24"/>
          <w:szCs w:val="24"/>
        </w:rPr>
        <w:t>2019</w:t>
      </w:r>
      <w:r w:rsidR="00915820">
        <w:rPr>
          <w:rFonts w:ascii="Tahoma" w:hAnsi="Tahoma" w:cs="Tahoma"/>
          <w:sz w:val="24"/>
          <w:szCs w:val="24"/>
        </w:rPr>
        <w:t>)</w:t>
      </w:r>
      <w:r w:rsidRPr="000C63C9">
        <w:rPr>
          <w:rFonts w:ascii="Tahoma" w:hAnsi="Tahoma" w:cs="Tahoma"/>
          <w:sz w:val="24"/>
          <w:szCs w:val="24"/>
        </w:rPr>
        <w:t xml:space="preserve"> </w:t>
      </w:r>
      <w:r w:rsidRPr="00915820">
        <w:rPr>
          <w:rFonts w:ascii="Tahoma" w:hAnsi="Tahoma" w:cs="Tahoma"/>
          <w:i/>
          <w:iCs/>
          <w:sz w:val="24"/>
          <w:szCs w:val="24"/>
        </w:rPr>
        <w:t>Innovative assessment in higher education: A handbook for academic practitioners</w:t>
      </w:r>
      <w:r w:rsidRPr="000C63C9">
        <w:rPr>
          <w:rFonts w:ascii="Tahoma" w:hAnsi="Tahoma" w:cs="Tahoma"/>
          <w:sz w:val="24"/>
          <w:szCs w:val="24"/>
        </w:rPr>
        <w:t>.</w:t>
      </w:r>
      <w:r w:rsidR="0004718F">
        <w:rPr>
          <w:rFonts w:ascii="Tahoma" w:hAnsi="Tahoma" w:cs="Tahoma"/>
          <w:sz w:val="24"/>
          <w:szCs w:val="24"/>
        </w:rPr>
        <w:t xml:space="preserve"> 2nd </w:t>
      </w:r>
      <w:proofErr w:type="spellStart"/>
      <w:r w:rsidR="0004718F">
        <w:rPr>
          <w:rFonts w:ascii="Tahoma" w:hAnsi="Tahoma" w:cs="Tahoma"/>
          <w:sz w:val="24"/>
          <w:szCs w:val="24"/>
        </w:rPr>
        <w:t>edn</w:t>
      </w:r>
      <w:proofErr w:type="spellEnd"/>
      <w:r w:rsidR="0004718F">
        <w:rPr>
          <w:rFonts w:ascii="Tahoma" w:hAnsi="Tahoma" w:cs="Tahoma"/>
          <w:sz w:val="24"/>
          <w:szCs w:val="24"/>
        </w:rPr>
        <w:t>.</w:t>
      </w:r>
      <w:r w:rsidR="00AF3340">
        <w:rPr>
          <w:rFonts w:ascii="Tahoma" w:hAnsi="Tahoma" w:cs="Tahoma"/>
          <w:sz w:val="24"/>
          <w:szCs w:val="24"/>
        </w:rPr>
        <w:t xml:space="preserve"> London:</w:t>
      </w:r>
      <w:r w:rsidR="009E3BEA">
        <w:rPr>
          <w:rFonts w:ascii="Tahoma" w:hAnsi="Tahoma" w:cs="Tahoma"/>
          <w:sz w:val="24"/>
          <w:szCs w:val="24"/>
        </w:rPr>
        <w:t xml:space="preserve"> </w:t>
      </w:r>
      <w:r w:rsidRPr="000C63C9">
        <w:rPr>
          <w:rFonts w:ascii="Tahoma" w:hAnsi="Tahoma" w:cs="Tahoma"/>
          <w:sz w:val="24"/>
          <w:szCs w:val="24"/>
        </w:rPr>
        <w:t>Routledge.</w:t>
      </w:r>
    </w:p>
    <w:p w14:paraId="630BCEC7" w14:textId="6BCD5754" w:rsidR="00B877A3" w:rsidRDefault="00B877A3" w:rsidP="001B3659">
      <w:pPr>
        <w:rPr>
          <w:rFonts w:ascii="Tahoma" w:hAnsi="Tahoma" w:cs="Tahoma"/>
          <w:sz w:val="24"/>
          <w:szCs w:val="24"/>
        </w:rPr>
      </w:pPr>
      <w:r w:rsidRPr="00C06819">
        <w:rPr>
          <w:rFonts w:ascii="Tahoma" w:hAnsi="Tahoma" w:cs="Tahoma"/>
          <w:sz w:val="24"/>
          <w:szCs w:val="24"/>
        </w:rPr>
        <w:t xml:space="preserve">Castro, </w:t>
      </w:r>
      <w:r w:rsidR="009E3BEA">
        <w:rPr>
          <w:rFonts w:ascii="Tahoma" w:hAnsi="Tahoma" w:cs="Tahoma"/>
          <w:sz w:val="24"/>
          <w:szCs w:val="24"/>
        </w:rPr>
        <w:t>B.</w:t>
      </w:r>
      <w:r w:rsidRPr="00C06819">
        <w:rPr>
          <w:rFonts w:ascii="Tahoma" w:hAnsi="Tahoma" w:cs="Tahoma"/>
          <w:sz w:val="24"/>
          <w:szCs w:val="24"/>
        </w:rPr>
        <w:t xml:space="preserve"> and Hyde, </w:t>
      </w:r>
      <w:r w:rsidR="009E3BEA">
        <w:rPr>
          <w:rFonts w:ascii="Tahoma" w:hAnsi="Tahoma" w:cs="Tahoma"/>
          <w:sz w:val="24"/>
          <w:szCs w:val="24"/>
        </w:rPr>
        <w:t>J</w:t>
      </w:r>
      <w:r w:rsidRPr="00C06819">
        <w:rPr>
          <w:rFonts w:ascii="Tahoma" w:hAnsi="Tahoma" w:cs="Tahoma"/>
          <w:sz w:val="24"/>
          <w:szCs w:val="24"/>
        </w:rPr>
        <w:t>.</w:t>
      </w:r>
      <w:r w:rsidR="009E3BEA">
        <w:rPr>
          <w:rFonts w:ascii="Tahoma" w:hAnsi="Tahoma" w:cs="Tahoma"/>
          <w:sz w:val="24"/>
          <w:szCs w:val="24"/>
        </w:rPr>
        <w:t xml:space="preserve"> (2023)</w:t>
      </w:r>
      <w:r w:rsidRPr="00C06819">
        <w:rPr>
          <w:rFonts w:ascii="Tahoma" w:hAnsi="Tahoma" w:cs="Tahoma"/>
          <w:sz w:val="24"/>
          <w:szCs w:val="24"/>
        </w:rPr>
        <w:t xml:space="preserve"> </w:t>
      </w:r>
      <w:r w:rsidR="00885AAC">
        <w:rPr>
          <w:rFonts w:ascii="Tahoma" w:hAnsi="Tahoma" w:cs="Tahoma"/>
          <w:sz w:val="24"/>
          <w:szCs w:val="24"/>
        </w:rPr>
        <w:t>‘</w:t>
      </w:r>
      <w:r w:rsidRPr="00C06819">
        <w:rPr>
          <w:rFonts w:ascii="Tahoma" w:hAnsi="Tahoma" w:cs="Tahoma"/>
          <w:sz w:val="24"/>
          <w:szCs w:val="24"/>
        </w:rPr>
        <w:t>Solicitor condemns judges for staying silent on 'woeful' reforms</w:t>
      </w:r>
      <w:r w:rsidR="00885AAC">
        <w:rPr>
          <w:rFonts w:ascii="Tahoma" w:hAnsi="Tahoma" w:cs="Tahoma"/>
          <w:sz w:val="24"/>
          <w:szCs w:val="24"/>
        </w:rPr>
        <w:t>’</w:t>
      </w:r>
      <w:r w:rsidR="00115A50">
        <w:rPr>
          <w:rFonts w:ascii="Tahoma" w:hAnsi="Tahoma" w:cs="Tahoma"/>
          <w:sz w:val="24"/>
          <w:szCs w:val="24"/>
        </w:rPr>
        <w:t xml:space="preserve">, </w:t>
      </w:r>
      <w:r w:rsidR="009E78F9">
        <w:rPr>
          <w:rFonts w:ascii="Tahoma" w:hAnsi="Tahoma" w:cs="Tahoma"/>
          <w:i/>
          <w:iCs/>
          <w:sz w:val="24"/>
          <w:szCs w:val="24"/>
        </w:rPr>
        <w:t>Law Gazette</w:t>
      </w:r>
      <w:r w:rsidR="009E78F9">
        <w:rPr>
          <w:rFonts w:ascii="Tahoma" w:hAnsi="Tahoma" w:cs="Tahoma"/>
          <w:sz w:val="24"/>
          <w:szCs w:val="24"/>
        </w:rPr>
        <w:t>,</w:t>
      </w:r>
      <w:r w:rsidR="009E78F9">
        <w:rPr>
          <w:rFonts w:ascii="Tahoma" w:hAnsi="Tahoma" w:cs="Tahoma"/>
          <w:i/>
          <w:iCs/>
          <w:sz w:val="24"/>
          <w:szCs w:val="24"/>
        </w:rPr>
        <w:t xml:space="preserve"> </w:t>
      </w:r>
      <w:r w:rsidR="00115A50">
        <w:rPr>
          <w:rFonts w:ascii="Tahoma" w:hAnsi="Tahoma" w:cs="Tahoma"/>
          <w:sz w:val="24"/>
          <w:szCs w:val="24"/>
        </w:rPr>
        <w:t>14 September. Available at:</w:t>
      </w:r>
      <w:r w:rsidRPr="00C06819">
        <w:rPr>
          <w:rFonts w:ascii="Tahoma" w:hAnsi="Tahoma" w:cs="Tahoma"/>
          <w:sz w:val="24"/>
          <w:szCs w:val="24"/>
        </w:rPr>
        <w:t xml:space="preserve"> https://www.lawgazette.co.uk/news/solicitor-condemns-judges-for-staying-silent-on-woeful-reforms/5117228.article</w:t>
      </w:r>
    </w:p>
    <w:p w14:paraId="61FB181F" w14:textId="38F32D24" w:rsidR="00570EEC" w:rsidRPr="00BD4736" w:rsidRDefault="00570EEC" w:rsidP="00570EEC">
      <w:pPr>
        <w:rPr>
          <w:rFonts w:ascii="Tahoma" w:hAnsi="Tahoma" w:cs="Tahoma"/>
          <w:sz w:val="24"/>
          <w:szCs w:val="24"/>
        </w:rPr>
      </w:pPr>
      <w:r>
        <w:rPr>
          <w:rFonts w:ascii="Tahoma" w:hAnsi="Tahoma" w:cs="Tahoma"/>
          <w:sz w:val="24"/>
          <w:szCs w:val="24"/>
        </w:rPr>
        <w:t>Eke</w:t>
      </w:r>
      <w:r w:rsidRPr="00BD4736">
        <w:rPr>
          <w:rFonts w:ascii="Tahoma" w:hAnsi="Tahoma" w:cs="Tahoma"/>
          <w:sz w:val="24"/>
          <w:szCs w:val="24"/>
        </w:rPr>
        <w:t>, D.</w:t>
      </w:r>
      <w:r>
        <w:rPr>
          <w:rFonts w:ascii="Tahoma" w:hAnsi="Tahoma" w:cs="Tahoma"/>
          <w:sz w:val="24"/>
          <w:szCs w:val="24"/>
        </w:rPr>
        <w:t xml:space="preserve">O. </w:t>
      </w:r>
      <w:r w:rsidRPr="00BD4736">
        <w:rPr>
          <w:rFonts w:ascii="Tahoma" w:hAnsi="Tahoma" w:cs="Tahoma"/>
          <w:sz w:val="24"/>
          <w:szCs w:val="24"/>
        </w:rPr>
        <w:t xml:space="preserve">(2023) </w:t>
      </w:r>
      <w:r>
        <w:rPr>
          <w:rFonts w:ascii="Tahoma" w:hAnsi="Tahoma" w:cs="Tahoma"/>
          <w:sz w:val="24"/>
          <w:szCs w:val="24"/>
        </w:rPr>
        <w:t>‘</w:t>
      </w:r>
      <w:r w:rsidRPr="00BD4736">
        <w:rPr>
          <w:rFonts w:ascii="Tahoma" w:hAnsi="Tahoma" w:cs="Tahoma"/>
          <w:sz w:val="24"/>
          <w:szCs w:val="24"/>
        </w:rPr>
        <w:t>ChatGPT and the Rise of Generative AI: Threat to Academic Integrity?</w:t>
      </w:r>
      <w:r>
        <w:rPr>
          <w:rFonts w:ascii="Tahoma" w:hAnsi="Tahoma" w:cs="Tahoma"/>
          <w:sz w:val="24"/>
          <w:szCs w:val="24"/>
        </w:rPr>
        <w:t>’,</w:t>
      </w:r>
      <w:r w:rsidRPr="00BD4736">
        <w:rPr>
          <w:rFonts w:ascii="Tahoma" w:hAnsi="Tahoma" w:cs="Tahoma"/>
          <w:sz w:val="24"/>
          <w:szCs w:val="24"/>
        </w:rPr>
        <w:t xml:space="preserve"> </w:t>
      </w:r>
      <w:r w:rsidRPr="00925ACD">
        <w:rPr>
          <w:rFonts w:ascii="Tahoma" w:hAnsi="Tahoma" w:cs="Tahoma"/>
          <w:i/>
          <w:iCs/>
          <w:sz w:val="24"/>
          <w:szCs w:val="24"/>
        </w:rPr>
        <w:t>Journal of Responsible Technology</w:t>
      </w:r>
      <w:r w:rsidRPr="00BD4736">
        <w:rPr>
          <w:rFonts w:ascii="Tahoma" w:hAnsi="Tahoma" w:cs="Tahoma"/>
          <w:sz w:val="24"/>
          <w:szCs w:val="24"/>
        </w:rPr>
        <w:t xml:space="preserve">, 13. </w:t>
      </w:r>
      <w:proofErr w:type="spellStart"/>
      <w:r w:rsidRPr="00BD4736">
        <w:rPr>
          <w:rFonts w:ascii="Tahoma" w:hAnsi="Tahoma" w:cs="Tahoma"/>
          <w:sz w:val="24"/>
          <w:szCs w:val="24"/>
        </w:rPr>
        <w:t>doi</w:t>
      </w:r>
      <w:proofErr w:type="spellEnd"/>
      <w:r w:rsidRPr="00BD4736">
        <w:rPr>
          <w:rFonts w:ascii="Tahoma" w:hAnsi="Tahoma" w:cs="Tahoma"/>
          <w:sz w:val="24"/>
          <w:szCs w:val="24"/>
        </w:rPr>
        <w:t>:</w:t>
      </w:r>
      <w:r>
        <w:rPr>
          <w:rFonts w:ascii="Tahoma" w:hAnsi="Tahoma" w:cs="Tahoma"/>
          <w:sz w:val="24"/>
          <w:szCs w:val="24"/>
        </w:rPr>
        <w:t xml:space="preserve"> </w:t>
      </w:r>
      <w:r w:rsidRPr="00BD4736">
        <w:rPr>
          <w:rFonts w:ascii="Tahoma" w:hAnsi="Tahoma" w:cs="Tahoma"/>
          <w:sz w:val="24"/>
          <w:szCs w:val="24"/>
        </w:rPr>
        <w:t>https://doi.org/10.1016/j.jrt.2023.100060</w:t>
      </w:r>
    </w:p>
    <w:p w14:paraId="57089610" w14:textId="7F30C547" w:rsidR="00B877A3" w:rsidRDefault="00B877A3" w:rsidP="001B3659">
      <w:pPr>
        <w:rPr>
          <w:rFonts w:ascii="Tahoma" w:hAnsi="Tahoma" w:cs="Tahoma"/>
          <w:sz w:val="24"/>
          <w:szCs w:val="24"/>
        </w:rPr>
      </w:pPr>
      <w:r w:rsidRPr="00C06819">
        <w:rPr>
          <w:rFonts w:ascii="Tahoma" w:hAnsi="Tahoma" w:cs="Tahoma"/>
          <w:sz w:val="24"/>
          <w:szCs w:val="24"/>
        </w:rPr>
        <w:t xml:space="preserve">Farah, </w:t>
      </w:r>
      <w:r w:rsidR="006E180E">
        <w:rPr>
          <w:rFonts w:ascii="Tahoma" w:hAnsi="Tahoma" w:cs="Tahoma"/>
          <w:sz w:val="24"/>
          <w:szCs w:val="24"/>
        </w:rPr>
        <w:t>H</w:t>
      </w:r>
      <w:r w:rsidRPr="00C06819">
        <w:rPr>
          <w:rFonts w:ascii="Tahoma" w:hAnsi="Tahoma" w:cs="Tahoma"/>
          <w:sz w:val="24"/>
          <w:szCs w:val="24"/>
        </w:rPr>
        <w:t>.</w:t>
      </w:r>
      <w:r w:rsidR="006E180E">
        <w:rPr>
          <w:rFonts w:ascii="Tahoma" w:hAnsi="Tahoma" w:cs="Tahoma"/>
          <w:sz w:val="24"/>
          <w:szCs w:val="24"/>
        </w:rPr>
        <w:t xml:space="preserve"> (2023)</w:t>
      </w:r>
      <w:r w:rsidRPr="00C06819">
        <w:rPr>
          <w:rFonts w:ascii="Tahoma" w:hAnsi="Tahoma" w:cs="Tahoma"/>
          <w:sz w:val="24"/>
          <w:szCs w:val="24"/>
        </w:rPr>
        <w:t xml:space="preserve"> </w:t>
      </w:r>
      <w:r w:rsidR="009E78F9">
        <w:rPr>
          <w:rFonts w:ascii="Tahoma" w:hAnsi="Tahoma" w:cs="Tahoma"/>
          <w:sz w:val="24"/>
          <w:szCs w:val="24"/>
        </w:rPr>
        <w:t>‘</w:t>
      </w:r>
      <w:r w:rsidRPr="00C06819">
        <w:rPr>
          <w:rFonts w:ascii="Tahoma" w:hAnsi="Tahoma" w:cs="Tahoma"/>
          <w:sz w:val="24"/>
          <w:szCs w:val="24"/>
        </w:rPr>
        <w:t>Court of appeal judge praises ‘jolly useful’ ChatGPT after asking it for legal summary</w:t>
      </w:r>
      <w:r w:rsidR="009E78F9">
        <w:rPr>
          <w:rFonts w:ascii="Tahoma" w:hAnsi="Tahoma" w:cs="Tahoma"/>
          <w:sz w:val="24"/>
          <w:szCs w:val="24"/>
        </w:rPr>
        <w:t xml:space="preserve">’, </w:t>
      </w:r>
      <w:r w:rsidRPr="009E78F9">
        <w:rPr>
          <w:rFonts w:ascii="Tahoma" w:hAnsi="Tahoma" w:cs="Tahoma"/>
          <w:i/>
          <w:iCs/>
          <w:sz w:val="24"/>
          <w:szCs w:val="24"/>
        </w:rPr>
        <w:t>The Guardian</w:t>
      </w:r>
      <w:r w:rsidR="009E78F9">
        <w:rPr>
          <w:rFonts w:ascii="Tahoma" w:hAnsi="Tahoma" w:cs="Tahoma"/>
          <w:sz w:val="24"/>
          <w:szCs w:val="24"/>
        </w:rPr>
        <w:t>,</w:t>
      </w:r>
      <w:r w:rsidRPr="00C06819">
        <w:rPr>
          <w:rFonts w:ascii="Tahoma" w:hAnsi="Tahoma" w:cs="Tahoma"/>
          <w:sz w:val="24"/>
          <w:szCs w:val="24"/>
        </w:rPr>
        <w:t xml:space="preserve"> </w:t>
      </w:r>
      <w:r w:rsidR="00FA4CB1">
        <w:rPr>
          <w:rFonts w:ascii="Tahoma" w:hAnsi="Tahoma" w:cs="Tahoma"/>
          <w:sz w:val="24"/>
          <w:szCs w:val="24"/>
        </w:rPr>
        <w:t>15 September. Available at:</w:t>
      </w:r>
      <w:r w:rsidRPr="00C06819">
        <w:rPr>
          <w:rFonts w:ascii="Tahoma" w:hAnsi="Tahoma" w:cs="Tahoma"/>
          <w:sz w:val="24"/>
          <w:szCs w:val="24"/>
        </w:rPr>
        <w:t xml:space="preserve"> https://www.theguardian.com/technology/2023/sep/15/court-of-appeal-judge-praises-jolly-useful-chatgpt-after-asking-it-for-legal-summary </w:t>
      </w:r>
    </w:p>
    <w:p w14:paraId="7F71C19F" w14:textId="4E43D1D4" w:rsidR="00B877A3" w:rsidRDefault="00B877A3" w:rsidP="001B3659">
      <w:pPr>
        <w:rPr>
          <w:rFonts w:ascii="Tahoma" w:hAnsi="Tahoma" w:cs="Tahoma"/>
          <w:sz w:val="24"/>
          <w:szCs w:val="24"/>
        </w:rPr>
      </w:pPr>
      <w:proofErr w:type="spellStart"/>
      <w:r w:rsidRPr="00033245">
        <w:rPr>
          <w:rFonts w:ascii="Tahoma" w:hAnsi="Tahoma" w:cs="Tahoma"/>
          <w:sz w:val="24"/>
          <w:szCs w:val="24"/>
        </w:rPr>
        <w:t>Ferlazzo</w:t>
      </w:r>
      <w:proofErr w:type="spellEnd"/>
      <w:r w:rsidRPr="00033245">
        <w:rPr>
          <w:rFonts w:ascii="Tahoma" w:hAnsi="Tahoma" w:cs="Tahoma"/>
          <w:sz w:val="24"/>
          <w:szCs w:val="24"/>
        </w:rPr>
        <w:t xml:space="preserve">, L. (2023) </w:t>
      </w:r>
      <w:r w:rsidR="008A72A3">
        <w:rPr>
          <w:rFonts w:ascii="Tahoma" w:hAnsi="Tahoma" w:cs="Tahoma"/>
          <w:sz w:val="24"/>
          <w:szCs w:val="24"/>
        </w:rPr>
        <w:t>‘</w:t>
      </w:r>
      <w:r w:rsidRPr="00033245">
        <w:rPr>
          <w:rFonts w:ascii="Tahoma" w:hAnsi="Tahoma" w:cs="Tahoma"/>
          <w:sz w:val="24"/>
          <w:szCs w:val="24"/>
        </w:rPr>
        <w:t>19 Ways to Use ChatGPT in Your Classroom Education Wee</w:t>
      </w:r>
      <w:r w:rsidR="008A72A3">
        <w:rPr>
          <w:rFonts w:ascii="Tahoma" w:hAnsi="Tahoma" w:cs="Tahoma"/>
          <w:sz w:val="24"/>
          <w:szCs w:val="24"/>
        </w:rPr>
        <w:t xml:space="preserve">k’, </w:t>
      </w:r>
      <w:r w:rsidR="008A72A3">
        <w:rPr>
          <w:rFonts w:ascii="Tahoma" w:hAnsi="Tahoma" w:cs="Tahoma"/>
          <w:i/>
          <w:iCs/>
          <w:sz w:val="24"/>
          <w:szCs w:val="24"/>
        </w:rPr>
        <w:t>Education Week</w:t>
      </w:r>
      <w:r w:rsidR="008A72A3">
        <w:rPr>
          <w:rFonts w:ascii="Tahoma" w:hAnsi="Tahoma" w:cs="Tahoma"/>
          <w:sz w:val="24"/>
          <w:szCs w:val="24"/>
        </w:rPr>
        <w:t>,</w:t>
      </w:r>
      <w:r w:rsidR="008A72A3">
        <w:rPr>
          <w:rFonts w:ascii="Tahoma" w:hAnsi="Tahoma" w:cs="Tahoma"/>
          <w:i/>
          <w:iCs/>
          <w:sz w:val="24"/>
          <w:szCs w:val="24"/>
        </w:rPr>
        <w:t xml:space="preserve"> </w:t>
      </w:r>
      <w:r w:rsidRPr="00033245">
        <w:rPr>
          <w:rFonts w:ascii="Tahoma" w:hAnsi="Tahoma" w:cs="Tahoma"/>
          <w:sz w:val="24"/>
          <w:szCs w:val="24"/>
        </w:rPr>
        <w:t>18 Jan</w:t>
      </w:r>
      <w:r w:rsidR="00501DC9">
        <w:rPr>
          <w:rFonts w:ascii="Tahoma" w:hAnsi="Tahoma" w:cs="Tahoma"/>
          <w:sz w:val="24"/>
          <w:szCs w:val="24"/>
        </w:rPr>
        <w:t>uary</w:t>
      </w:r>
      <w:r w:rsidRPr="00033245">
        <w:rPr>
          <w:rFonts w:ascii="Tahoma" w:hAnsi="Tahoma" w:cs="Tahoma"/>
          <w:sz w:val="24"/>
          <w:szCs w:val="24"/>
        </w:rPr>
        <w:t>. Available at: https://www.edweek.org/teaching-learning/opinion-19-ways-to-use-chatgpt-in-your-classroom/2023/01</w:t>
      </w:r>
    </w:p>
    <w:p w14:paraId="4A1DDA7C" w14:textId="4C33A8DF" w:rsidR="00B877A3" w:rsidRPr="00C06819" w:rsidRDefault="00B877A3" w:rsidP="001B3659">
      <w:pPr>
        <w:rPr>
          <w:rFonts w:ascii="Tahoma" w:hAnsi="Tahoma" w:cs="Tahoma"/>
          <w:sz w:val="24"/>
          <w:szCs w:val="24"/>
        </w:rPr>
      </w:pPr>
      <w:proofErr w:type="spellStart"/>
      <w:r w:rsidRPr="000F6B83">
        <w:rPr>
          <w:rFonts w:ascii="Tahoma" w:hAnsi="Tahoma" w:cs="Tahoma"/>
          <w:sz w:val="24"/>
          <w:szCs w:val="24"/>
        </w:rPr>
        <w:t>Flyvbjerg</w:t>
      </w:r>
      <w:proofErr w:type="spellEnd"/>
      <w:r w:rsidRPr="000F6B83">
        <w:rPr>
          <w:rFonts w:ascii="Tahoma" w:hAnsi="Tahoma" w:cs="Tahoma"/>
          <w:sz w:val="24"/>
          <w:szCs w:val="24"/>
        </w:rPr>
        <w:t xml:space="preserve">, B. </w:t>
      </w:r>
      <w:r w:rsidR="003F1F17">
        <w:rPr>
          <w:rFonts w:ascii="Tahoma" w:hAnsi="Tahoma" w:cs="Tahoma"/>
          <w:sz w:val="24"/>
          <w:szCs w:val="24"/>
        </w:rPr>
        <w:t>(</w:t>
      </w:r>
      <w:r w:rsidRPr="000F6B83">
        <w:rPr>
          <w:rFonts w:ascii="Tahoma" w:hAnsi="Tahoma" w:cs="Tahoma"/>
          <w:sz w:val="24"/>
          <w:szCs w:val="24"/>
        </w:rPr>
        <w:t>2006</w:t>
      </w:r>
      <w:r w:rsidR="003F1F17">
        <w:rPr>
          <w:rFonts w:ascii="Tahoma" w:hAnsi="Tahoma" w:cs="Tahoma"/>
          <w:sz w:val="24"/>
          <w:szCs w:val="24"/>
        </w:rPr>
        <w:t>) ‘</w:t>
      </w:r>
      <w:r w:rsidRPr="000F6B83">
        <w:rPr>
          <w:rFonts w:ascii="Tahoma" w:hAnsi="Tahoma" w:cs="Tahoma"/>
          <w:sz w:val="24"/>
          <w:szCs w:val="24"/>
        </w:rPr>
        <w:t>Five misunderstandings about case-study research</w:t>
      </w:r>
      <w:r w:rsidR="003F1F17">
        <w:rPr>
          <w:rFonts w:ascii="Tahoma" w:hAnsi="Tahoma" w:cs="Tahoma"/>
          <w:sz w:val="24"/>
          <w:szCs w:val="24"/>
        </w:rPr>
        <w:t>’,</w:t>
      </w:r>
      <w:r w:rsidRPr="000F6B83">
        <w:rPr>
          <w:rFonts w:ascii="Tahoma" w:hAnsi="Tahoma" w:cs="Tahoma"/>
          <w:sz w:val="24"/>
          <w:szCs w:val="24"/>
        </w:rPr>
        <w:t xml:space="preserve"> Qualitative inquiry, 12(2), pp.</w:t>
      </w:r>
      <w:r w:rsidR="00D314A6">
        <w:rPr>
          <w:rFonts w:ascii="Tahoma" w:hAnsi="Tahoma" w:cs="Tahoma"/>
          <w:sz w:val="24"/>
          <w:szCs w:val="24"/>
        </w:rPr>
        <w:t xml:space="preserve"> </w:t>
      </w:r>
      <w:r w:rsidRPr="000F6B83">
        <w:rPr>
          <w:rFonts w:ascii="Tahoma" w:hAnsi="Tahoma" w:cs="Tahoma"/>
          <w:sz w:val="24"/>
          <w:szCs w:val="24"/>
        </w:rPr>
        <w:t>219-245.</w:t>
      </w:r>
      <w:r w:rsidR="00C549CD">
        <w:rPr>
          <w:rFonts w:ascii="Tahoma" w:hAnsi="Tahoma" w:cs="Tahoma"/>
          <w:sz w:val="24"/>
          <w:szCs w:val="24"/>
        </w:rPr>
        <w:t xml:space="preserve"> </w:t>
      </w:r>
      <w:proofErr w:type="spellStart"/>
      <w:r w:rsidR="00C549CD">
        <w:rPr>
          <w:rFonts w:ascii="Tahoma" w:hAnsi="Tahoma" w:cs="Tahoma"/>
          <w:sz w:val="24"/>
          <w:szCs w:val="24"/>
        </w:rPr>
        <w:t>doi</w:t>
      </w:r>
      <w:proofErr w:type="spellEnd"/>
      <w:r w:rsidR="00C549CD">
        <w:rPr>
          <w:rFonts w:ascii="Tahoma" w:hAnsi="Tahoma" w:cs="Tahoma"/>
          <w:sz w:val="24"/>
          <w:szCs w:val="24"/>
        </w:rPr>
        <w:t xml:space="preserve">: </w:t>
      </w:r>
      <w:r w:rsidR="00C549CD" w:rsidRPr="00C549CD">
        <w:rPr>
          <w:rFonts w:ascii="Tahoma" w:hAnsi="Tahoma" w:cs="Tahoma"/>
          <w:sz w:val="24"/>
          <w:szCs w:val="24"/>
        </w:rPr>
        <w:t>https://doi.org/10.1177/1077800405284363</w:t>
      </w:r>
    </w:p>
    <w:p w14:paraId="7653AC46" w14:textId="154FAEA2" w:rsidR="00B877A3" w:rsidRPr="001546DE" w:rsidRDefault="00B877A3" w:rsidP="001546DE">
      <w:pPr>
        <w:rPr>
          <w:rFonts w:ascii="Tahoma" w:hAnsi="Tahoma" w:cs="Tahoma"/>
          <w:sz w:val="24"/>
          <w:szCs w:val="24"/>
        </w:rPr>
      </w:pPr>
      <w:r w:rsidRPr="001546DE">
        <w:rPr>
          <w:rFonts w:ascii="Tahoma" w:hAnsi="Tahoma" w:cs="Tahoma"/>
          <w:sz w:val="24"/>
          <w:szCs w:val="24"/>
        </w:rPr>
        <w:t>GOV.UK (</w:t>
      </w:r>
      <w:r w:rsidR="009210A0">
        <w:rPr>
          <w:rFonts w:ascii="Tahoma" w:hAnsi="Tahoma" w:cs="Tahoma"/>
          <w:sz w:val="24"/>
          <w:szCs w:val="24"/>
        </w:rPr>
        <w:t>2023</w:t>
      </w:r>
      <w:r w:rsidRPr="001546DE">
        <w:rPr>
          <w:rFonts w:ascii="Tahoma" w:hAnsi="Tahoma" w:cs="Tahoma"/>
          <w:sz w:val="24"/>
          <w:szCs w:val="24"/>
        </w:rPr>
        <w:t xml:space="preserve">). </w:t>
      </w:r>
      <w:r w:rsidRPr="00DA06B1">
        <w:rPr>
          <w:rFonts w:ascii="Tahoma" w:hAnsi="Tahoma" w:cs="Tahoma"/>
          <w:i/>
          <w:iCs/>
          <w:sz w:val="24"/>
          <w:szCs w:val="24"/>
        </w:rPr>
        <w:t>New business guidance to boost skills and unlock benefits of AI</w:t>
      </w:r>
      <w:r w:rsidRPr="001546DE">
        <w:rPr>
          <w:rFonts w:ascii="Tahoma" w:hAnsi="Tahoma" w:cs="Tahoma"/>
          <w:sz w:val="24"/>
          <w:szCs w:val="24"/>
        </w:rPr>
        <w:t>. Available at: https://www.gov.uk/government/news/new-business-guidance-to-boost-skills-and-unlock-benefits-of-ai</w:t>
      </w:r>
    </w:p>
    <w:p w14:paraId="0304E27C" w14:textId="0C61E5A1" w:rsidR="00B877A3" w:rsidRPr="00B35B21" w:rsidRDefault="00B877A3" w:rsidP="00B35B21">
      <w:pPr>
        <w:rPr>
          <w:rFonts w:ascii="Tahoma" w:hAnsi="Tahoma" w:cs="Tahoma"/>
          <w:sz w:val="24"/>
          <w:szCs w:val="24"/>
        </w:rPr>
      </w:pPr>
      <w:r w:rsidRPr="00B35B21">
        <w:rPr>
          <w:rFonts w:ascii="Tahoma" w:hAnsi="Tahoma" w:cs="Tahoma"/>
          <w:sz w:val="24"/>
          <w:szCs w:val="24"/>
        </w:rPr>
        <w:t xml:space="preserve">Harland, T. (2014) </w:t>
      </w:r>
      <w:r w:rsidR="00940D14">
        <w:rPr>
          <w:rFonts w:ascii="Tahoma" w:hAnsi="Tahoma" w:cs="Tahoma"/>
          <w:sz w:val="24"/>
          <w:szCs w:val="24"/>
        </w:rPr>
        <w:t>‘</w:t>
      </w:r>
      <w:r w:rsidRPr="00B35B21">
        <w:rPr>
          <w:rFonts w:ascii="Tahoma" w:hAnsi="Tahoma" w:cs="Tahoma"/>
          <w:sz w:val="24"/>
          <w:szCs w:val="24"/>
        </w:rPr>
        <w:t>Learning about case study methodology to research higher education</w:t>
      </w:r>
      <w:r w:rsidR="00940D14">
        <w:rPr>
          <w:rFonts w:ascii="Tahoma" w:hAnsi="Tahoma" w:cs="Tahoma"/>
          <w:sz w:val="24"/>
          <w:szCs w:val="24"/>
        </w:rPr>
        <w:t>’,</w:t>
      </w:r>
      <w:r w:rsidRPr="00B35B21">
        <w:rPr>
          <w:rFonts w:ascii="Tahoma" w:hAnsi="Tahoma" w:cs="Tahoma"/>
          <w:sz w:val="24"/>
          <w:szCs w:val="24"/>
        </w:rPr>
        <w:t xml:space="preserve"> </w:t>
      </w:r>
      <w:r w:rsidRPr="00940D14">
        <w:rPr>
          <w:rFonts w:ascii="Tahoma" w:hAnsi="Tahoma" w:cs="Tahoma"/>
          <w:i/>
          <w:iCs/>
          <w:sz w:val="24"/>
          <w:szCs w:val="24"/>
        </w:rPr>
        <w:t>Higher Education Research &amp; Development</w:t>
      </w:r>
      <w:r w:rsidRPr="00B35B21">
        <w:rPr>
          <w:rFonts w:ascii="Tahoma" w:hAnsi="Tahoma" w:cs="Tahoma"/>
          <w:sz w:val="24"/>
          <w:szCs w:val="24"/>
        </w:rPr>
        <w:t>, 33(6), pp.</w:t>
      </w:r>
      <w:r w:rsidR="00D314A6">
        <w:rPr>
          <w:rFonts w:ascii="Tahoma" w:hAnsi="Tahoma" w:cs="Tahoma"/>
          <w:sz w:val="24"/>
          <w:szCs w:val="24"/>
        </w:rPr>
        <w:t xml:space="preserve"> </w:t>
      </w:r>
      <w:r w:rsidRPr="00B35B21">
        <w:rPr>
          <w:rFonts w:ascii="Tahoma" w:hAnsi="Tahoma" w:cs="Tahoma"/>
          <w:sz w:val="24"/>
          <w:szCs w:val="24"/>
        </w:rPr>
        <w:t xml:space="preserve">1113–1122. </w:t>
      </w:r>
      <w:proofErr w:type="spellStart"/>
      <w:r w:rsidRPr="00B35B21">
        <w:rPr>
          <w:rFonts w:ascii="Tahoma" w:hAnsi="Tahoma" w:cs="Tahoma"/>
          <w:sz w:val="24"/>
          <w:szCs w:val="24"/>
        </w:rPr>
        <w:t>doi</w:t>
      </w:r>
      <w:proofErr w:type="spellEnd"/>
      <w:r w:rsidRPr="00B35B21">
        <w:rPr>
          <w:rFonts w:ascii="Tahoma" w:hAnsi="Tahoma" w:cs="Tahoma"/>
          <w:sz w:val="24"/>
          <w:szCs w:val="24"/>
        </w:rPr>
        <w:t>:</w:t>
      </w:r>
      <w:r w:rsidR="00940D14">
        <w:rPr>
          <w:rFonts w:ascii="Tahoma" w:hAnsi="Tahoma" w:cs="Tahoma"/>
          <w:sz w:val="24"/>
          <w:szCs w:val="24"/>
        </w:rPr>
        <w:t xml:space="preserve"> </w:t>
      </w:r>
      <w:r w:rsidRPr="00B35B21">
        <w:rPr>
          <w:rFonts w:ascii="Tahoma" w:hAnsi="Tahoma" w:cs="Tahoma"/>
          <w:sz w:val="24"/>
          <w:szCs w:val="24"/>
        </w:rPr>
        <w:t>https://doi.org/10.1080/07294360.2014.911253.</w:t>
      </w:r>
    </w:p>
    <w:p w14:paraId="6D7155A2" w14:textId="4E0D6002" w:rsidR="00B877A3" w:rsidRDefault="00B877A3" w:rsidP="00E9492E">
      <w:pPr>
        <w:rPr>
          <w:rFonts w:ascii="Tahoma" w:hAnsi="Tahoma" w:cs="Tahoma"/>
          <w:sz w:val="24"/>
          <w:szCs w:val="24"/>
        </w:rPr>
      </w:pPr>
      <w:r>
        <w:rPr>
          <w:rFonts w:ascii="Tahoma" w:hAnsi="Tahoma" w:cs="Tahoma"/>
          <w:sz w:val="24"/>
          <w:szCs w:val="24"/>
        </w:rPr>
        <w:lastRenderedPageBreak/>
        <w:t xml:space="preserve">House of Lords Library (2023) </w:t>
      </w:r>
      <w:r>
        <w:rPr>
          <w:rFonts w:ascii="Tahoma" w:hAnsi="Tahoma" w:cs="Tahoma"/>
          <w:i/>
          <w:iCs/>
          <w:sz w:val="24"/>
          <w:szCs w:val="24"/>
        </w:rPr>
        <w:t xml:space="preserve">In focus: </w:t>
      </w:r>
      <w:r w:rsidRPr="000B0CC5">
        <w:rPr>
          <w:rFonts w:ascii="Tahoma" w:hAnsi="Tahoma" w:cs="Tahoma"/>
          <w:i/>
          <w:iCs/>
          <w:sz w:val="24"/>
          <w:szCs w:val="24"/>
        </w:rPr>
        <w:t xml:space="preserve">Artificial intelligence: Development, </w:t>
      </w:r>
      <w:proofErr w:type="gramStart"/>
      <w:r w:rsidRPr="000B0CC5">
        <w:rPr>
          <w:rFonts w:ascii="Tahoma" w:hAnsi="Tahoma" w:cs="Tahoma"/>
          <w:i/>
          <w:iCs/>
          <w:sz w:val="24"/>
          <w:szCs w:val="24"/>
        </w:rPr>
        <w:t>risks</w:t>
      </w:r>
      <w:proofErr w:type="gramEnd"/>
      <w:r w:rsidRPr="000B0CC5">
        <w:rPr>
          <w:rFonts w:ascii="Tahoma" w:hAnsi="Tahoma" w:cs="Tahoma"/>
          <w:i/>
          <w:iCs/>
          <w:sz w:val="24"/>
          <w:szCs w:val="24"/>
        </w:rPr>
        <w:t xml:space="preserve"> and regulation.</w:t>
      </w:r>
      <w:r>
        <w:rPr>
          <w:rFonts w:ascii="Tahoma" w:hAnsi="Tahoma" w:cs="Tahoma"/>
          <w:sz w:val="24"/>
          <w:szCs w:val="24"/>
        </w:rPr>
        <w:t xml:space="preserve"> </w:t>
      </w:r>
      <w:r w:rsidR="00C575D2">
        <w:rPr>
          <w:rFonts w:ascii="Tahoma" w:hAnsi="Tahoma" w:cs="Tahoma"/>
          <w:sz w:val="24"/>
          <w:szCs w:val="24"/>
        </w:rPr>
        <w:t xml:space="preserve">Available at: </w:t>
      </w:r>
      <w:r w:rsidRPr="0041292E">
        <w:rPr>
          <w:rFonts w:ascii="Tahoma" w:hAnsi="Tahoma" w:cs="Tahoma"/>
          <w:sz w:val="24"/>
          <w:szCs w:val="24"/>
        </w:rPr>
        <w:t>https://lordslibrary.parliament.uk/artificial-intelligence-development-risks-and-regulation/</w:t>
      </w:r>
    </w:p>
    <w:p w14:paraId="2FEF1699" w14:textId="19BEE311" w:rsidR="00B877A3" w:rsidRDefault="00B877A3" w:rsidP="001546DE">
      <w:pPr>
        <w:rPr>
          <w:rFonts w:ascii="Tahoma" w:hAnsi="Tahoma" w:cs="Tahoma"/>
          <w:sz w:val="24"/>
          <w:szCs w:val="24"/>
        </w:rPr>
      </w:pPr>
      <w:r w:rsidRPr="004E51EC">
        <w:rPr>
          <w:rFonts w:ascii="Tahoma" w:hAnsi="Tahoma" w:cs="Tahoma"/>
          <w:sz w:val="24"/>
          <w:szCs w:val="24"/>
        </w:rPr>
        <w:t xml:space="preserve">Jones, R. </w:t>
      </w:r>
      <w:r w:rsidR="00C575D2">
        <w:rPr>
          <w:rFonts w:ascii="Tahoma" w:hAnsi="Tahoma" w:cs="Tahoma"/>
          <w:sz w:val="24"/>
          <w:szCs w:val="24"/>
        </w:rPr>
        <w:t>(</w:t>
      </w:r>
      <w:r w:rsidRPr="004E51EC">
        <w:rPr>
          <w:rFonts w:ascii="Tahoma" w:hAnsi="Tahoma" w:cs="Tahoma"/>
          <w:sz w:val="24"/>
          <w:szCs w:val="24"/>
        </w:rPr>
        <w:t>2013</w:t>
      </w:r>
      <w:r w:rsidR="00C575D2">
        <w:rPr>
          <w:rFonts w:ascii="Tahoma" w:hAnsi="Tahoma" w:cs="Tahoma"/>
          <w:sz w:val="24"/>
          <w:szCs w:val="24"/>
        </w:rPr>
        <w:t>)</w:t>
      </w:r>
      <w:r w:rsidRPr="004E51EC">
        <w:rPr>
          <w:rFonts w:ascii="Tahoma" w:hAnsi="Tahoma" w:cs="Tahoma"/>
          <w:sz w:val="24"/>
          <w:szCs w:val="24"/>
        </w:rPr>
        <w:t xml:space="preserve"> </w:t>
      </w:r>
      <w:r w:rsidR="00C575D2">
        <w:rPr>
          <w:rFonts w:ascii="Tahoma" w:hAnsi="Tahoma" w:cs="Tahoma"/>
          <w:sz w:val="24"/>
          <w:szCs w:val="24"/>
        </w:rPr>
        <w:t>‘</w:t>
      </w:r>
      <w:r w:rsidRPr="004E51EC">
        <w:rPr>
          <w:rFonts w:ascii="Tahoma" w:hAnsi="Tahoma" w:cs="Tahoma"/>
          <w:sz w:val="24"/>
          <w:szCs w:val="24"/>
        </w:rPr>
        <w:t>Assessment and Legal Education: What Is Assessment, and What the Does It Have to Do with the Challenges Facing Legal Education</w:t>
      </w:r>
      <w:r w:rsidR="003526FE">
        <w:rPr>
          <w:rFonts w:ascii="Tahoma" w:hAnsi="Tahoma" w:cs="Tahoma"/>
          <w:sz w:val="24"/>
          <w:szCs w:val="24"/>
        </w:rPr>
        <w:t>’,</w:t>
      </w:r>
      <w:r w:rsidRPr="004E51EC">
        <w:rPr>
          <w:rFonts w:ascii="Tahoma" w:hAnsi="Tahoma" w:cs="Tahoma"/>
          <w:sz w:val="24"/>
          <w:szCs w:val="24"/>
        </w:rPr>
        <w:t xml:space="preserve"> </w:t>
      </w:r>
      <w:r w:rsidRPr="00DB1299">
        <w:rPr>
          <w:rFonts w:ascii="Tahoma" w:hAnsi="Tahoma" w:cs="Tahoma"/>
          <w:i/>
          <w:iCs/>
          <w:sz w:val="24"/>
          <w:szCs w:val="24"/>
        </w:rPr>
        <w:t>Mc</w:t>
      </w:r>
      <w:r w:rsidR="003526FE" w:rsidRPr="00DB1299">
        <w:rPr>
          <w:rFonts w:ascii="Tahoma" w:hAnsi="Tahoma" w:cs="Tahoma"/>
          <w:i/>
          <w:iCs/>
          <w:sz w:val="24"/>
          <w:szCs w:val="24"/>
        </w:rPr>
        <w:t>G</w:t>
      </w:r>
      <w:r w:rsidRPr="00DB1299">
        <w:rPr>
          <w:rFonts w:ascii="Tahoma" w:hAnsi="Tahoma" w:cs="Tahoma"/>
          <w:i/>
          <w:iCs/>
          <w:sz w:val="24"/>
          <w:szCs w:val="24"/>
        </w:rPr>
        <w:t>eorge L</w:t>
      </w:r>
      <w:r w:rsidR="003526FE" w:rsidRPr="00DB1299">
        <w:rPr>
          <w:rFonts w:ascii="Tahoma" w:hAnsi="Tahoma" w:cs="Tahoma"/>
          <w:i/>
          <w:iCs/>
          <w:sz w:val="24"/>
          <w:szCs w:val="24"/>
        </w:rPr>
        <w:t>egal Review</w:t>
      </w:r>
      <w:r w:rsidRPr="004E51EC">
        <w:rPr>
          <w:rFonts w:ascii="Tahoma" w:hAnsi="Tahoma" w:cs="Tahoma"/>
          <w:sz w:val="24"/>
          <w:szCs w:val="24"/>
        </w:rPr>
        <w:t>, 45</w:t>
      </w:r>
      <w:r w:rsidR="00911E4E">
        <w:rPr>
          <w:rFonts w:ascii="Tahoma" w:hAnsi="Tahoma" w:cs="Tahoma"/>
          <w:sz w:val="24"/>
          <w:szCs w:val="24"/>
        </w:rPr>
        <w:t>(1)</w:t>
      </w:r>
      <w:r w:rsidRPr="004E51EC">
        <w:rPr>
          <w:rFonts w:ascii="Tahoma" w:hAnsi="Tahoma" w:cs="Tahoma"/>
          <w:sz w:val="24"/>
          <w:szCs w:val="24"/>
        </w:rPr>
        <w:t>, p</w:t>
      </w:r>
      <w:r w:rsidR="000163FB">
        <w:rPr>
          <w:rFonts w:ascii="Tahoma" w:hAnsi="Tahoma" w:cs="Tahoma"/>
          <w:sz w:val="24"/>
          <w:szCs w:val="24"/>
        </w:rPr>
        <w:t xml:space="preserve">p. </w:t>
      </w:r>
      <w:r w:rsidR="009C5A5C">
        <w:rPr>
          <w:rFonts w:ascii="Tahoma" w:hAnsi="Tahoma" w:cs="Tahoma"/>
          <w:sz w:val="24"/>
          <w:szCs w:val="24"/>
        </w:rPr>
        <w:t>86-110.</w:t>
      </w:r>
    </w:p>
    <w:p w14:paraId="0242C7F9" w14:textId="2CCAF147" w:rsidR="00B877A3" w:rsidRPr="00C06819" w:rsidRDefault="00B877A3" w:rsidP="001B3659">
      <w:pPr>
        <w:rPr>
          <w:rFonts w:ascii="Tahoma" w:hAnsi="Tahoma" w:cs="Tahoma"/>
          <w:sz w:val="24"/>
          <w:szCs w:val="24"/>
        </w:rPr>
      </w:pPr>
      <w:r w:rsidRPr="00C06819">
        <w:rPr>
          <w:rFonts w:ascii="Tahoma" w:hAnsi="Tahoma" w:cs="Tahoma"/>
          <w:sz w:val="24"/>
          <w:szCs w:val="24"/>
        </w:rPr>
        <w:t xml:space="preserve">Kalla, D. and Smith, N. </w:t>
      </w:r>
      <w:r w:rsidR="00DB1299">
        <w:rPr>
          <w:rFonts w:ascii="Tahoma" w:hAnsi="Tahoma" w:cs="Tahoma"/>
          <w:sz w:val="24"/>
          <w:szCs w:val="24"/>
        </w:rPr>
        <w:t>(</w:t>
      </w:r>
      <w:r w:rsidRPr="00C06819">
        <w:rPr>
          <w:rFonts w:ascii="Tahoma" w:hAnsi="Tahoma" w:cs="Tahoma"/>
          <w:sz w:val="24"/>
          <w:szCs w:val="24"/>
        </w:rPr>
        <w:t>2023</w:t>
      </w:r>
      <w:r w:rsidR="00DB1299">
        <w:rPr>
          <w:rFonts w:ascii="Tahoma" w:hAnsi="Tahoma" w:cs="Tahoma"/>
          <w:sz w:val="24"/>
          <w:szCs w:val="24"/>
        </w:rPr>
        <w:t>)</w:t>
      </w:r>
      <w:r w:rsidRPr="00C06819">
        <w:rPr>
          <w:rFonts w:ascii="Tahoma" w:hAnsi="Tahoma" w:cs="Tahoma"/>
          <w:sz w:val="24"/>
          <w:szCs w:val="24"/>
        </w:rPr>
        <w:t xml:space="preserve"> </w:t>
      </w:r>
      <w:r w:rsidR="00DB1299">
        <w:rPr>
          <w:rFonts w:ascii="Tahoma" w:hAnsi="Tahoma" w:cs="Tahoma"/>
          <w:sz w:val="24"/>
          <w:szCs w:val="24"/>
        </w:rPr>
        <w:t>‘</w:t>
      </w:r>
      <w:r w:rsidRPr="00C06819">
        <w:rPr>
          <w:rFonts w:ascii="Tahoma" w:hAnsi="Tahoma" w:cs="Tahoma"/>
          <w:sz w:val="24"/>
          <w:szCs w:val="24"/>
        </w:rPr>
        <w:t>Study and Analysis of Chat GPT and its Impact on Different Fields of Study</w:t>
      </w:r>
      <w:r w:rsidR="00DB1299">
        <w:rPr>
          <w:rFonts w:ascii="Tahoma" w:hAnsi="Tahoma" w:cs="Tahoma"/>
          <w:sz w:val="24"/>
          <w:szCs w:val="24"/>
        </w:rPr>
        <w:t>’</w:t>
      </w:r>
      <w:r w:rsidR="0021656B">
        <w:rPr>
          <w:rFonts w:ascii="Tahoma" w:hAnsi="Tahoma" w:cs="Tahoma"/>
          <w:sz w:val="24"/>
          <w:szCs w:val="24"/>
        </w:rPr>
        <w:t>,</w:t>
      </w:r>
      <w:r w:rsidRPr="00C06819">
        <w:rPr>
          <w:rFonts w:ascii="Tahoma" w:hAnsi="Tahoma" w:cs="Tahoma"/>
          <w:sz w:val="24"/>
          <w:szCs w:val="24"/>
        </w:rPr>
        <w:t xml:space="preserve"> </w:t>
      </w:r>
      <w:r w:rsidRPr="0021656B">
        <w:rPr>
          <w:rFonts w:ascii="Tahoma" w:hAnsi="Tahoma" w:cs="Tahoma"/>
          <w:i/>
          <w:iCs/>
          <w:sz w:val="24"/>
          <w:szCs w:val="24"/>
        </w:rPr>
        <w:t>International Journal of Innovative Science and Research Technology</w:t>
      </w:r>
      <w:r w:rsidRPr="00C06819">
        <w:rPr>
          <w:rFonts w:ascii="Tahoma" w:hAnsi="Tahoma" w:cs="Tahoma"/>
          <w:sz w:val="24"/>
          <w:szCs w:val="24"/>
        </w:rPr>
        <w:t>, 8(3)</w:t>
      </w:r>
      <w:r w:rsidR="0021656B">
        <w:rPr>
          <w:rFonts w:ascii="Tahoma" w:hAnsi="Tahoma" w:cs="Tahoma"/>
          <w:sz w:val="24"/>
          <w:szCs w:val="24"/>
        </w:rPr>
        <w:t>.</w:t>
      </w:r>
    </w:p>
    <w:p w14:paraId="56FE4D82" w14:textId="5EA20874" w:rsidR="00B877A3" w:rsidRPr="00C06819" w:rsidRDefault="00B877A3" w:rsidP="001E5AEC">
      <w:pPr>
        <w:rPr>
          <w:rFonts w:ascii="Tahoma" w:hAnsi="Tahoma" w:cs="Tahoma"/>
          <w:sz w:val="24"/>
          <w:szCs w:val="24"/>
        </w:rPr>
      </w:pPr>
      <w:proofErr w:type="spellStart"/>
      <w:r w:rsidRPr="00C06819">
        <w:rPr>
          <w:rFonts w:ascii="Tahoma" w:hAnsi="Tahoma" w:cs="Tahoma"/>
          <w:sz w:val="24"/>
          <w:szCs w:val="24"/>
        </w:rPr>
        <w:t>Kember</w:t>
      </w:r>
      <w:proofErr w:type="spellEnd"/>
      <w:r w:rsidRPr="00C06819">
        <w:rPr>
          <w:rFonts w:ascii="Tahoma" w:hAnsi="Tahoma" w:cs="Tahoma"/>
          <w:sz w:val="24"/>
          <w:szCs w:val="24"/>
        </w:rPr>
        <w:t xml:space="preserve">, </w:t>
      </w:r>
      <w:proofErr w:type="gramStart"/>
      <w:r w:rsidRPr="00C06819">
        <w:rPr>
          <w:rFonts w:ascii="Tahoma" w:hAnsi="Tahoma" w:cs="Tahoma"/>
          <w:sz w:val="24"/>
          <w:szCs w:val="24"/>
        </w:rPr>
        <w:t>D.</w:t>
      </w:r>
      <w:proofErr w:type="gramEnd"/>
      <w:r w:rsidRPr="00C06819">
        <w:rPr>
          <w:rFonts w:ascii="Tahoma" w:hAnsi="Tahoma" w:cs="Tahoma"/>
          <w:sz w:val="24"/>
          <w:szCs w:val="24"/>
        </w:rPr>
        <w:t xml:space="preserve"> and Kwan.</w:t>
      </w:r>
      <w:r w:rsidR="00090A18">
        <w:rPr>
          <w:rFonts w:ascii="Tahoma" w:hAnsi="Tahoma" w:cs="Tahoma"/>
          <w:sz w:val="24"/>
          <w:szCs w:val="24"/>
        </w:rPr>
        <w:t>, K.</w:t>
      </w:r>
      <w:r w:rsidRPr="00C06819">
        <w:rPr>
          <w:rFonts w:ascii="Tahoma" w:hAnsi="Tahoma" w:cs="Tahoma"/>
          <w:sz w:val="24"/>
          <w:szCs w:val="24"/>
        </w:rPr>
        <w:t xml:space="preserve"> </w:t>
      </w:r>
      <w:r w:rsidR="00090A18">
        <w:rPr>
          <w:rFonts w:ascii="Tahoma" w:hAnsi="Tahoma" w:cs="Tahoma"/>
          <w:sz w:val="24"/>
          <w:szCs w:val="24"/>
        </w:rPr>
        <w:t>(</w:t>
      </w:r>
      <w:r w:rsidRPr="00C06819">
        <w:rPr>
          <w:rFonts w:ascii="Tahoma" w:hAnsi="Tahoma" w:cs="Tahoma"/>
          <w:sz w:val="24"/>
          <w:szCs w:val="24"/>
        </w:rPr>
        <w:t>2000</w:t>
      </w:r>
      <w:r w:rsidR="00090A18">
        <w:rPr>
          <w:rFonts w:ascii="Tahoma" w:hAnsi="Tahoma" w:cs="Tahoma"/>
          <w:sz w:val="24"/>
          <w:szCs w:val="24"/>
        </w:rPr>
        <w:t>)</w:t>
      </w:r>
      <w:r w:rsidRPr="00C06819">
        <w:rPr>
          <w:rFonts w:ascii="Tahoma" w:hAnsi="Tahoma" w:cs="Tahoma"/>
          <w:sz w:val="24"/>
          <w:szCs w:val="24"/>
        </w:rPr>
        <w:t xml:space="preserve"> </w:t>
      </w:r>
      <w:r w:rsidR="0021656B">
        <w:rPr>
          <w:rFonts w:ascii="Tahoma" w:hAnsi="Tahoma" w:cs="Tahoma"/>
          <w:sz w:val="24"/>
          <w:szCs w:val="24"/>
        </w:rPr>
        <w:t>‘</w:t>
      </w:r>
      <w:r w:rsidRPr="00C06819">
        <w:rPr>
          <w:rFonts w:ascii="Tahoma" w:hAnsi="Tahoma" w:cs="Tahoma"/>
          <w:sz w:val="24"/>
          <w:szCs w:val="24"/>
        </w:rPr>
        <w:t>Lecturers</w:t>
      </w:r>
      <w:r w:rsidR="00090A18">
        <w:rPr>
          <w:rFonts w:ascii="Tahoma" w:hAnsi="Tahoma" w:cs="Tahoma"/>
          <w:sz w:val="24"/>
          <w:szCs w:val="24"/>
        </w:rPr>
        <w:t>’</w:t>
      </w:r>
      <w:r w:rsidRPr="00C06819">
        <w:rPr>
          <w:rFonts w:ascii="Tahoma" w:hAnsi="Tahoma" w:cs="Tahoma"/>
          <w:sz w:val="24"/>
          <w:szCs w:val="24"/>
        </w:rPr>
        <w:t xml:space="preserve"> Approaches to Teaching and Their Relationship to Conceptions of Good Teaching</w:t>
      </w:r>
      <w:r w:rsidR="0021656B">
        <w:rPr>
          <w:rFonts w:ascii="Tahoma" w:hAnsi="Tahoma" w:cs="Tahoma"/>
          <w:sz w:val="24"/>
          <w:szCs w:val="24"/>
        </w:rPr>
        <w:t xml:space="preserve">’, </w:t>
      </w:r>
      <w:r w:rsidRPr="0021656B">
        <w:rPr>
          <w:rFonts w:ascii="Tahoma" w:hAnsi="Tahoma" w:cs="Tahoma"/>
          <w:i/>
          <w:iCs/>
          <w:sz w:val="24"/>
          <w:szCs w:val="24"/>
        </w:rPr>
        <w:t>Instructional Science</w:t>
      </w:r>
      <w:r w:rsidR="0021656B">
        <w:rPr>
          <w:rFonts w:ascii="Tahoma" w:hAnsi="Tahoma" w:cs="Tahoma"/>
          <w:sz w:val="24"/>
          <w:szCs w:val="24"/>
        </w:rPr>
        <w:t>,</w:t>
      </w:r>
      <w:r w:rsidRPr="00C06819">
        <w:rPr>
          <w:rFonts w:ascii="Tahoma" w:hAnsi="Tahoma" w:cs="Tahoma"/>
          <w:sz w:val="24"/>
          <w:szCs w:val="24"/>
        </w:rPr>
        <w:t xml:space="preserve"> 28(5)</w:t>
      </w:r>
      <w:r w:rsidR="00B43B54">
        <w:rPr>
          <w:rFonts w:ascii="Tahoma" w:hAnsi="Tahoma" w:cs="Tahoma"/>
          <w:sz w:val="24"/>
          <w:szCs w:val="24"/>
        </w:rPr>
        <w:t>, pp.</w:t>
      </w:r>
      <w:r w:rsidRPr="00C06819">
        <w:rPr>
          <w:rFonts w:ascii="Tahoma" w:hAnsi="Tahoma" w:cs="Tahoma"/>
          <w:sz w:val="24"/>
          <w:szCs w:val="24"/>
        </w:rPr>
        <w:t xml:space="preserve"> 469–490. </w:t>
      </w:r>
      <w:proofErr w:type="spellStart"/>
      <w:r w:rsidR="0027072C">
        <w:rPr>
          <w:rFonts w:ascii="Tahoma" w:hAnsi="Tahoma" w:cs="Tahoma"/>
          <w:sz w:val="24"/>
          <w:szCs w:val="24"/>
        </w:rPr>
        <w:t>doi</w:t>
      </w:r>
      <w:proofErr w:type="spellEnd"/>
      <w:r w:rsidR="0027072C">
        <w:rPr>
          <w:rFonts w:ascii="Tahoma" w:hAnsi="Tahoma" w:cs="Tahoma"/>
          <w:sz w:val="24"/>
          <w:szCs w:val="24"/>
        </w:rPr>
        <w:t xml:space="preserve">: </w:t>
      </w:r>
      <w:r w:rsidR="00A52C34">
        <w:rPr>
          <w:rFonts w:ascii="Tahoma" w:hAnsi="Tahoma" w:cs="Tahoma"/>
          <w:sz w:val="24"/>
          <w:szCs w:val="24"/>
        </w:rPr>
        <w:t>https://</w:t>
      </w:r>
      <w:r w:rsidR="0027072C">
        <w:rPr>
          <w:rFonts w:ascii="Tahoma" w:hAnsi="Tahoma" w:cs="Tahoma"/>
          <w:sz w:val="24"/>
          <w:szCs w:val="24"/>
        </w:rPr>
        <w:t>doi.org/</w:t>
      </w:r>
      <w:r w:rsidRPr="00C06819">
        <w:rPr>
          <w:rFonts w:ascii="Tahoma" w:hAnsi="Tahoma" w:cs="Tahoma"/>
          <w:sz w:val="24"/>
          <w:szCs w:val="24"/>
        </w:rPr>
        <w:t>doi:10.1023/A:1026569608656</w:t>
      </w:r>
    </w:p>
    <w:p w14:paraId="74F05AF4" w14:textId="0B77D9E3" w:rsidR="00B877A3" w:rsidRPr="00BD4736" w:rsidRDefault="00B877A3" w:rsidP="00BD4736">
      <w:pPr>
        <w:rPr>
          <w:rFonts w:ascii="Tahoma" w:hAnsi="Tahoma" w:cs="Tahoma"/>
          <w:sz w:val="24"/>
          <w:szCs w:val="24"/>
        </w:rPr>
      </w:pPr>
      <w:r w:rsidRPr="001546DE">
        <w:rPr>
          <w:rFonts w:ascii="Tahoma" w:hAnsi="Tahoma" w:cs="Tahoma"/>
          <w:sz w:val="24"/>
          <w:szCs w:val="24"/>
        </w:rPr>
        <w:t xml:space="preserve">Marjan </w:t>
      </w:r>
      <w:r w:rsidR="0027072C">
        <w:rPr>
          <w:rFonts w:ascii="Tahoma" w:hAnsi="Tahoma" w:cs="Tahoma"/>
          <w:sz w:val="24"/>
          <w:szCs w:val="24"/>
        </w:rPr>
        <w:t>A.</w:t>
      </w:r>
      <w:r w:rsidRPr="001546DE">
        <w:rPr>
          <w:rFonts w:ascii="Tahoma" w:hAnsi="Tahoma" w:cs="Tahoma"/>
          <w:sz w:val="24"/>
          <w:szCs w:val="24"/>
        </w:rPr>
        <w:t xml:space="preserve">, Barker, K., Gilbert, A., Hardie, L. and Ryan, F. (2023) </w:t>
      </w:r>
      <w:r w:rsidR="00B15BF2">
        <w:rPr>
          <w:rFonts w:ascii="Tahoma" w:hAnsi="Tahoma" w:cs="Tahoma"/>
          <w:sz w:val="24"/>
          <w:szCs w:val="24"/>
        </w:rPr>
        <w:t>‘</w:t>
      </w:r>
      <w:r w:rsidRPr="001546DE">
        <w:rPr>
          <w:rFonts w:ascii="Tahoma" w:hAnsi="Tahoma" w:cs="Tahoma"/>
          <w:sz w:val="24"/>
          <w:szCs w:val="24"/>
        </w:rPr>
        <w:t>ChatGPT and the future of legal education and practice</w:t>
      </w:r>
      <w:r w:rsidR="00B15BF2">
        <w:rPr>
          <w:rFonts w:ascii="Tahoma" w:hAnsi="Tahoma" w:cs="Tahoma"/>
          <w:sz w:val="24"/>
          <w:szCs w:val="24"/>
        </w:rPr>
        <w:t xml:space="preserve">’, </w:t>
      </w:r>
      <w:r w:rsidR="00B15BF2">
        <w:rPr>
          <w:rFonts w:ascii="Tahoma" w:hAnsi="Tahoma" w:cs="Tahoma"/>
          <w:i/>
          <w:iCs/>
          <w:sz w:val="24"/>
          <w:szCs w:val="24"/>
        </w:rPr>
        <w:t>The Law Teacher</w:t>
      </w:r>
      <w:r w:rsidR="005A326F">
        <w:rPr>
          <w:rFonts w:ascii="Tahoma" w:hAnsi="Tahoma" w:cs="Tahoma"/>
          <w:sz w:val="24"/>
          <w:szCs w:val="24"/>
        </w:rPr>
        <w:t xml:space="preserve">, </w:t>
      </w:r>
      <w:r w:rsidR="00210AA9">
        <w:rPr>
          <w:rFonts w:ascii="Tahoma" w:hAnsi="Tahoma" w:cs="Tahoma"/>
          <w:sz w:val="24"/>
          <w:szCs w:val="24"/>
        </w:rPr>
        <w:t>57(3),</w:t>
      </w:r>
      <w:r w:rsidRPr="001546DE">
        <w:rPr>
          <w:rFonts w:ascii="Tahoma" w:hAnsi="Tahoma" w:cs="Tahoma"/>
          <w:sz w:val="24"/>
          <w:szCs w:val="24"/>
        </w:rPr>
        <w:t xml:space="preserve"> pp.</w:t>
      </w:r>
      <w:r w:rsidR="00210AA9">
        <w:rPr>
          <w:rFonts w:ascii="Tahoma" w:hAnsi="Tahoma" w:cs="Tahoma"/>
          <w:sz w:val="24"/>
          <w:szCs w:val="24"/>
        </w:rPr>
        <w:t xml:space="preserve"> </w:t>
      </w:r>
      <w:r w:rsidRPr="001546DE">
        <w:rPr>
          <w:rFonts w:ascii="Tahoma" w:hAnsi="Tahoma" w:cs="Tahoma"/>
          <w:sz w:val="24"/>
          <w:szCs w:val="24"/>
        </w:rPr>
        <w:t xml:space="preserve">1–13. </w:t>
      </w:r>
      <w:proofErr w:type="spellStart"/>
      <w:r w:rsidRPr="001546DE">
        <w:rPr>
          <w:rFonts w:ascii="Tahoma" w:hAnsi="Tahoma" w:cs="Tahoma"/>
          <w:sz w:val="24"/>
          <w:szCs w:val="24"/>
        </w:rPr>
        <w:t>doi</w:t>
      </w:r>
      <w:proofErr w:type="spellEnd"/>
      <w:r w:rsidRPr="001546DE">
        <w:rPr>
          <w:rFonts w:ascii="Tahoma" w:hAnsi="Tahoma" w:cs="Tahoma"/>
          <w:sz w:val="24"/>
          <w:szCs w:val="24"/>
        </w:rPr>
        <w:t>:</w:t>
      </w:r>
      <w:r w:rsidR="0027072C">
        <w:rPr>
          <w:rFonts w:ascii="Tahoma" w:hAnsi="Tahoma" w:cs="Tahoma"/>
          <w:sz w:val="24"/>
          <w:szCs w:val="24"/>
        </w:rPr>
        <w:t xml:space="preserve"> </w:t>
      </w:r>
      <w:r w:rsidRPr="001546DE">
        <w:rPr>
          <w:rFonts w:ascii="Tahoma" w:hAnsi="Tahoma" w:cs="Tahoma"/>
          <w:sz w:val="24"/>
          <w:szCs w:val="24"/>
        </w:rPr>
        <w:t>https://doi.org/10.1080/03069400.2023.2207426</w:t>
      </w:r>
    </w:p>
    <w:p w14:paraId="43DE349B" w14:textId="1869ABF2" w:rsidR="00B877A3" w:rsidRDefault="00B877A3" w:rsidP="001B3659">
      <w:pPr>
        <w:rPr>
          <w:rFonts w:ascii="Tahoma" w:hAnsi="Tahoma" w:cs="Tahoma"/>
          <w:sz w:val="24"/>
          <w:szCs w:val="24"/>
        </w:rPr>
      </w:pPr>
      <w:r w:rsidRPr="0073226C">
        <w:rPr>
          <w:rFonts w:ascii="Tahoma" w:hAnsi="Tahoma" w:cs="Tahoma"/>
          <w:sz w:val="24"/>
          <w:szCs w:val="24"/>
        </w:rPr>
        <w:t xml:space="preserve">McArthur, J. (2016) </w:t>
      </w:r>
      <w:r w:rsidR="00210AA9">
        <w:rPr>
          <w:rFonts w:ascii="Tahoma" w:hAnsi="Tahoma" w:cs="Tahoma"/>
          <w:sz w:val="24"/>
          <w:szCs w:val="24"/>
        </w:rPr>
        <w:t>‘</w:t>
      </w:r>
      <w:r w:rsidRPr="0073226C">
        <w:rPr>
          <w:rFonts w:ascii="Tahoma" w:hAnsi="Tahoma" w:cs="Tahoma"/>
          <w:sz w:val="24"/>
          <w:szCs w:val="24"/>
        </w:rPr>
        <w:t>Assessment for social justice: The role of assessment in achieving social justice</w:t>
      </w:r>
      <w:r w:rsidR="00210AA9">
        <w:rPr>
          <w:rFonts w:ascii="Tahoma" w:hAnsi="Tahoma" w:cs="Tahoma"/>
          <w:sz w:val="24"/>
          <w:szCs w:val="24"/>
        </w:rPr>
        <w:t>’,</w:t>
      </w:r>
      <w:r w:rsidRPr="0073226C">
        <w:rPr>
          <w:rFonts w:ascii="Tahoma" w:hAnsi="Tahoma" w:cs="Tahoma"/>
          <w:sz w:val="24"/>
          <w:szCs w:val="24"/>
        </w:rPr>
        <w:t xml:space="preserve"> </w:t>
      </w:r>
      <w:r w:rsidRPr="0010212E">
        <w:rPr>
          <w:rFonts w:ascii="Tahoma" w:hAnsi="Tahoma" w:cs="Tahoma"/>
          <w:i/>
          <w:iCs/>
          <w:sz w:val="24"/>
          <w:szCs w:val="24"/>
        </w:rPr>
        <w:t>Assessment &amp; Evaluation in Higher Education</w:t>
      </w:r>
      <w:r w:rsidRPr="0073226C">
        <w:rPr>
          <w:rFonts w:ascii="Tahoma" w:hAnsi="Tahoma" w:cs="Tahoma"/>
          <w:sz w:val="24"/>
          <w:szCs w:val="24"/>
        </w:rPr>
        <w:t xml:space="preserve">, 41(7), </w:t>
      </w:r>
      <w:r w:rsidR="00771093">
        <w:rPr>
          <w:rFonts w:ascii="Tahoma" w:hAnsi="Tahoma" w:cs="Tahoma"/>
          <w:sz w:val="24"/>
          <w:szCs w:val="24"/>
        </w:rPr>
        <w:t xml:space="preserve">pp. </w:t>
      </w:r>
      <w:r w:rsidRPr="0073226C">
        <w:rPr>
          <w:rFonts w:ascii="Tahoma" w:hAnsi="Tahoma" w:cs="Tahoma"/>
          <w:sz w:val="24"/>
          <w:szCs w:val="24"/>
        </w:rPr>
        <w:t xml:space="preserve">967-981. </w:t>
      </w:r>
      <w:proofErr w:type="spellStart"/>
      <w:r w:rsidR="00771093">
        <w:rPr>
          <w:rFonts w:ascii="Tahoma" w:hAnsi="Tahoma" w:cs="Tahoma"/>
          <w:sz w:val="24"/>
          <w:szCs w:val="24"/>
        </w:rPr>
        <w:t>doi</w:t>
      </w:r>
      <w:proofErr w:type="spellEnd"/>
      <w:r w:rsidR="00771093">
        <w:rPr>
          <w:rFonts w:ascii="Tahoma" w:hAnsi="Tahoma" w:cs="Tahoma"/>
          <w:sz w:val="24"/>
          <w:szCs w:val="24"/>
        </w:rPr>
        <w:t xml:space="preserve">: </w:t>
      </w:r>
      <w:r w:rsidR="00771093" w:rsidRPr="00771093">
        <w:rPr>
          <w:rFonts w:ascii="Tahoma" w:hAnsi="Tahoma" w:cs="Tahoma"/>
          <w:sz w:val="24"/>
          <w:szCs w:val="24"/>
        </w:rPr>
        <w:t>https://doi.org/10.1080/02602938.2015.1053429</w:t>
      </w:r>
    </w:p>
    <w:p w14:paraId="3E9502CA" w14:textId="67D09B69" w:rsidR="00B877A3" w:rsidRPr="00BD4736" w:rsidRDefault="00B877A3" w:rsidP="00BD4736">
      <w:pPr>
        <w:rPr>
          <w:rFonts w:ascii="Tahoma" w:hAnsi="Tahoma" w:cs="Tahoma"/>
          <w:sz w:val="24"/>
          <w:szCs w:val="24"/>
        </w:rPr>
      </w:pPr>
      <w:r w:rsidRPr="00BD4736">
        <w:rPr>
          <w:rFonts w:ascii="Tahoma" w:hAnsi="Tahoma" w:cs="Tahoma"/>
          <w:sz w:val="24"/>
          <w:szCs w:val="24"/>
        </w:rPr>
        <w:t xml:space="preserve">Michel-Villarreal, R., </w:t>
      </w:r>
      <w:proofErr w:type="spellStart"/>
      <w:r w:rsidRPr="00BD4736">
        <w:rPr>
          <w:rFonts w:ascii="Tahoma" w:hAnsi="Tahoma" w:cs="Tahoma"/>
          <w:sz w:val="24"/>
          <w:szCs w:val="24"/>
        </w:rPr>
        <w:t>Vilalta</w:t>
      </w:r>
      <w:proofErr w:type="spellEnd"/>
      <w:r w:rsidRPr="00BD4736">
        <w:rPr>
          <w:rFonts w:ascii="Tahoma" w:hAnsi="Tahoma" w:cs="Tahoma"/>
          <w:sz w:val="24"/>
          <w:szCs w:val="24"/>
        </w:rPr>
        <w:t xml:space="preserve">-Perdomo, E., Salinas-Navarro, D.E., Thierry-Aguilera, R. and </w:t>
      </w:r>
      <w:proofErr w:type="spellStart"/>
      <w:r w:rsidRPr="00BD4736">
        <w:rPr>
          <w:rFonts w:ascii="Tahoma" w:hAnsi="Tahoma" w:cs="Tahoma"/>
          <w:sz w:val="24"/>
          <w:szCs w:val="24"/>
        </w:rPr>
        <w:t>Gerardou</w:t>
      </w:r>
      <w:proofErr w:type="spellEnd"/>
      <w:r w:rsidRPr="00BD4736">
        <w:rPr>
          <w:rFonts w:ascii="Tahoma" w:hAnsi="Tahoma" w:cs="Tahoma"/>
          <w:sz w:val="24"/>
          <w:szCs w:val="24"/>
        </w:rPr>
        <w:t xml:space="preserve">, F.S. (2023) </w:t>
      </w:r>
      <w:r w:rsidR="00771093">
        <w:rPr>
          <w:rFonts w:ascii="Tahoma" w:hAnsi="Tahoma" w:cs="Tahoma"/>
          <w:sz w:val="24"/>
          <w:szCs w:val="24"/>
        </w:rPr>
        <w:t>‘</w:t>
      </w:r>
      <w:r w:rsidRPr="00BD4736">
        <w:rPr>
          <w:rFonts w:ascii="Tahoma" w:hAnsi="Tahoma" w:cs="Tahoma"/>
          <w:sz w:val="24"/>
          <w:szCs w:val="24"/>
        </w:rPr>
        <w:t>Challenges and Opportunities of Generative AI for Higher Education as Explained by ChatGPT</w:t>
      </w:r>
      <w:r w:rsidR="00771093">
        <w:rPr>
          <w:rFonts w:ascii="Tahoma" w:hAnsi="Tahoma" w:cs="Tahoma"/>
          <w:sz w:val="24"/>
          <w:szCs w:val="24"/>
        </w:rPr>
        <w:t xml:space="preserve">’, </w:t>
      </w:r>
      <w:r w:rsidRPr="008A6318">
        <w:rPr>
          <w:rFonts w:ascii="Tahoma" w:hAnsi="Tahoma" w:cs="Tahoma"/>
          <w:i/>
          <w:iCs/>
          <w:sz w:val="24"/>
          <w:szCs w:val="24"/>
        </w:rPr>
        <w:t>Education Sciences</w:t>
      </w:r>
      <w:r w:rsidRPr="00BD4736">
        <w:rPr>
          <w:rFonts w:ascii="Tahoma" w:hAnsi="Tahoma" w:cs="Tahoma"/>
          <w:sz w:val="24"/>
          <w:szCs w:val="24"/>
        </w:rPr>
        <w:t xml:space="preserve">, 13(9). </w:t>
      </w:r>
      <w:proofErr w:type="spellStart"/>
      <w:r w:rsidRPr="00BD4736">
        <w:rPr>
          <w:rFonts w:ascii="Tahoma" w:hAnsi="Tahoma" w:cs="Tahoma"/>
          <w:sz w:val="24"/>
          <w:szCs w:val="24"/>
        </w:rPr>
        <w:t>doi</w:t>
      </w:r>
      <w:proofErr w:type="spellEnd"/>
      <w:r w:rsidRPr="00BD4736">
        <w:rPr>
          <w:rFonts w:ascii="Tahoma" w:hAnsi="Tahoma" w:cs="Tahoma"/>
          <w:sz w:val="24"/>
          <w:szCs w:val="24"/>
        </w:rPr>
        <w:t>:</w:t>
      </w:r>
      <w:r w:rsidR="00771093">
        <w:rPr>
          <w:rFonts w:ascii="Tahoma" w:hAnsi="Tahoma" w:cs="Tahoma"/>
          <w:sz w:val="24"/>
          <w:szCs w:val="24"/>
        </w:rPr>
        <w:t xml:space="preserve"> </w:t>
      </w:r>
      <w:r w:rsidRPr="00BD4736">
        <w:rPr>
          <w:rFonts w:ascii="Tahoma" w:hAnsi="Tahoma" w:cs="Tahoma"/>
          <w:sz w:val="24"/>
          <w:szCs w:val="24"/>
        </w:rPr>
        <w:t>https://doi.org/10.3390/educsci13090856</w:t>
      </w:r>
    </w:p>
    <w:p w14:paraId="01682D30" w14:textId="23047DC2" w:rsidR="00B877A3" w:rsidRPr="001546DE" w:rsidRDefault="00B877A3" w:rsidP="001546DE">
      <w:pPr>
        <w:rPr>
          <w:rFonts w:ascii="Tahoma" w:hAnsi="Tahoma" w:cs="Tahoma"/>
          <w:sz w:val="24"/>
          <w:szCs w:val="24"/>
        </w:rPr>
      </w:pPr>
      <w:r w:rsidRPr="001546DE">
        <w:rPr>
          <w:rFonts w:ascii="Tahoma" w:hAnsi="Tahoma" w:cs="Tahoma"/>
          <w:sz w:val="24"/>
          <w:szCs w:val="24"/>
        </w:rPr>
        <w:t xml:space="preserve">Pierce, </w:t>
      </w:r>
      <w:r w:rsidR="004D45A8">
        <w:rPr>
          <w:rFonts w:ascii="Tahoma" w:hAnsi="Tahoma" w:cs="Tahoma"/>
          <w:sz w:val="24"/>
          <w:szCs w:val="24"/>
        </w:rPr>
        <w:t>N.</w:t>
      </w:r>
      <w:r w:rsidRPr="001546DE">
        <w:rPr>
          <w:rFonts w:ascii="Tahoma" w:hAnsi="Tahoma" w:cs="Tahoma"/>
          <w:sz w:val="24"/>
          <w:szCs w:val="24"/>
        </w:rPr>
        <w:t xml:space="preserve"> and </w:t>
      </w:r>
      <w:proofErr w:type="spellStart"/>
      <w:r w:rsidRPr="001546DE">
        <w:rPr>
          <w:rFonts w:ascii="Tahoma" w:hAnsi="Tahoma" w:cs="Tahoma"/>
          <w:sz w:val="24"/>
          <w:szCs w:val="24"/>
        </w:rPr>
        <w:t>Goutos</w:t>
      </w:r>
      <w:proofErr w:type="spellEnd"/>
      <w:r w:rsidRPr="001546DE">
        <w:rPr>
          <w:rFonts w:ascii="Tahoma" w:hAnsi="Tahoma" w:cs="Tahoma"/>
          <w:sz w:val="24"/>
          <w:szCs w:val="24"/>
        </w:rPr>
        <w:t xml:space="preserve">, </w:t>
      </w:r>
      <w:r w:rsidR="004D45A8">
        <w:rPr>
          <w:rFonts w:ascii="Tahoma" w:hAnsi="Tahoma" w:cs="Tahoma"/>
          <w:sz w:val="24"/>
          <w:szCs w:val="24"/>
        </w:rPr>
        <w:t>S.</w:t>
      </w:r>
      <w:r w:rsidR="008E6397">
        <w:rPr>
          <w:rFonts w:ascii="Tahoma" w:hAnsi="Tahoma" w:cs="Tahoma"/>
          <w:sz w:val="24"/>
          <w:szCs w:val="24"/>
        </w:rPr>
        <w:t xml:space="preserve"> (</w:t>
      </w:r>
      <w:r w:rsidR="00090E74">
        <w:rPr>
          <w:rFonts w:ascii="Tahoma" w:hAnsi="Tahoma" w:cs="Tahoma"/>
          <w:sz w:val="24"/>
          <w:szCs w:val="24"/>
        </w:rPr>
        <w:t>2024) ‘</w:t>
      </w:r>
      <w:r w:rsidRPr="001546DE">
        <w:rPr>
          <w:rFonts w:ascii="Tahoma" w:hAnsi="Tahoma" w:cs="Tahoma"/>
          <w:sz w:val="24"/>
          <w:szCs w:val="24"/>
        </w:rPr>
        <w:t>Why Lawyers Must Responsibly Embrace Generative AI</w:t>
      </w:r>
      <w:r w:rsidR="00090E74">
        <w:rPr>
          <w:rFonts w:ascii="Tahoma" w:hAnsi="Tahoma" w:cs="Tahoma"/>
          <w:sz w:val="24"/>
          <w:szCs w:val="24"/>
        </w:rPr>
        <w:t>’,</w:t>
      </w:r>
      <w:r w:rsidRPr="001546DE">
        <w:rPr>
          <w:rFonts w:ascii="Tahoma" w:hAnsi="Tahoma" w:cs="Tahoma"/>
          <w:sz w:val="24"/>
          <w:szCs w:val="24"/>
        </w:rPr>
        <w:t xml:space="preserve"> </w:t>
      </w:r>
      <w:r w:rsidRPr="00090E74">
        <w:rPr>
          <w:rFonts w:ascii="Tahoma" w:hAnsi="Tahoma" w:cs="Tahoma"/>
          <w:i/>
          <w:iCs/>
          <w:sz w:val="24"/>
          <w:szCs w:val="24"/>
        </w:rPr>
        <w:t>Berkeley Business Law Journal</w:t>
      </w:r>
      <w:r w:rsidRPr="001546DE">
        <w:rPr>
          <w:rFonts w:ascii="Tahoma" w:hAnsi="Tahoma" w:cs="Tahoma"/>
          <w:sz w:val="24"/>
          <w:szCs w:val="24"/>
        </w:rPr>
        <w:t>, 21</w:t>
      </w:r>
      <w:r w:rsidR="00090E74">
        <w:rPr>
          <w:rFonts w:ascii="Tahoma" w:hAnsi="Tahoma" w:cs="Tahoma"/>
          <w:sz w:val="24"/>
          <w:szCs w:val="24"/>
        </w:rPr>
        <w:t>(</w:t>
      </w:r>
      <w:r w:rsidRPr="001546DE">
        <w:rPr>
          <w:rFonts w:ascii="Tahoma" w:hAnsi="Tahoma" w:cs="Tahoma"/>
          <w:sz w:val="24"/>
          <w:szCs w:val="24"/>
        </w:rPr>
        <w:t>2</w:t>
      </w:r>
      <w:r w:rsidR="00090E74">
        <w:rPr>
          <w:rFonts w:ascii="Tahoma" w:hAnsi="Tahoma" w:cs="Tahoma"/>
          <w:sz w:val="24"/>
          <w:szCs w:val="24"/>
        </w:rPr>
        <w:t>)</w:t>
      </w:r>
      <w:r w:rsidR="00D21B1E">
        <w:rPr>
          <w:rFonts w:ascii="Tahoma" w:hAnsi="Tahoma" w:cs="Tahoma"/>
          <w:sz w:val="24"/>
          <w:szCs w:val="24"/>
        </w:rPr>
        <w:t xml:space="preserve">. </w:t>
      </w:r>
      <w:proofErr w:type="spellStart"/>
      <w:r w:rsidR="004E14D6">
        <w:rPr>
          <w:rFonts w:ascii="Tahoma" w:hAnsi="Tahoma" w:cs="Tahoma"/>
          <w:sz w:val="24"/>
          <w:szCs w:val="24"/>
        </w:rPr>
        <w:t>doi</w:t>
      </w:r>
      <w:proofErr w:type="spellEnd"/>
      <w:r w:rsidR="004E14D6">
        <w:rPr>
          <w:rFonts w:ascii="Tahoma" w:hAnsi="Tahoma" w:cs="Tahoma"/>
          <w:sz w:val="24"/>
          <w:szCs w:val="24"/>
        </w:rPr>
        <w:t>: ht</w:t>
      </w:r>
      <w:r w:rsidRPr="001546DE">
        <w:rPr>
          <w:rFonts w:ascii="Tahoma" w:hAnsi="Tahoma" w:cs="Tahoma"/>
          <w:sz w:val="24"/>
          <w:szCs w:val="24"/>
        </w:rPr>
        <w:t>tp</w:t>
      </w:r>
      <w:r w:rsidR="004E14D6">
        <w:rPr>
          <w:rFonts w:ascii="Tahoma" w:hAnsi="Tahoma" w:cs="Tahoma"/>
          <w:sz w:val="24"/>
          <w:szCs w:val="24"/>
        </w:rPr>
        <w:t>s</w:t>
      </w:r>
      <w:r w:rsidRPr="001546DE">
        <w:rPr>
          <w:rFonts w:ascii="Tahoma" w:hAnsi="Tahoma" w:cs="Tahoma"/>
          <w:sz w:val="24"/>
          <w:szCs w:val="24"/>
        </w:rPr>
        <w:t>://doi.org/10.2139/ssrn.4477704</w:t>
      </w:r>
    </w:p>
    <w:p w14:paraId="149A4137" w14:textId="2F91343B" w:rsidR="00B877A3" w:rsidRDefault="00B877A3" w:rsidP="00B671ED">
      <w:pPr>
        <w:rPr>
          <w:rFonts w:ascii="Tahoma" w:hAnsi="Tahoma" w:cs="Tahoma"/>
          <w:sz w:val="24"/>
          <w:szCs w:val="24"/>
        </w:rPr>
      </w:pPr>
      <w:r w:rsidRPr="00B671ED">
        <w:rPr>
          <w:rFonts w:ascii="Tahoma" w:hAnsi="Tahoma" w:cs="Tahoma"/>
          <w:sz w:val="24"/>
          <w:szCs w:val="24"/>
        </w:rPr>
        <w:t xml:space="preserve">Plata, S., </w:t>
      </w:r>
      <w:r>
        <w:rPr>
          <w:rFonts w:ascii="Tahoma" w:hAnsi="Tahoma" w:cs="Tahoma"/>
          <w:sz w:val="24"/>
          <w:szCs w:val="24"/>
        </w:rPr>
        <w:t>Guzman</w:t>
      </w:r>
      <w:r w:rsidRPr="00B671ED">
        <w:rPr>
          <w:rFonts w:ascii="Tahoma" w:hAnsi="Tahoma" w:cs="Tahoma"/>
          <w:sz w:val="24"/>
          <w:szCs w:val="24"/>
        </w:rPr>
        <w:t>, M.</w:t>
      </w:r>
      <w:r>
        <w:rPr>
          <w:rFonts w:ascii="Tahoma" w:hAnsi="Tahoma" w:cs="Tahoma"/>
          <w:sz w:val="24"/>
          <w:szCs w:val="24"/>
        </w:rPr>
        <w:t xml:space="preserve"> A. D.</w:t>
      </w:r>
      <w:r w:rsidRPr="00B671ED">
        <w:rPr>
          <w:rFonts w:ascii="Tahoma" w:hAnsi="Tahoma" w:cs="Tahoma"/>
          <w:sz w:val="24"/>
          <w:szCs w:val="24"/>
        </w:rPr>
        <w:t xml:space="preserve"> and Quesada, A. (2023</w:t>
      </w:r>
      <w:r w:rsidR="004E14D6">
        <w:rPr>
          <w:rFonts w:ascii="Tahoma" w:hAnsi="Tahoma" w:cs="Tahoma"/>
          <w:sz w:val="24"/>
          <w:szCs w:val="24"/>
        </w:rPr>
        <w:t>) ‘</w:t>
      </w:r>
      <w:r w:rsidRPr="00B671ED">
        <w:rPr>
          <w:rFonts w:ascii="Tahoma" w:hAnsi="Tahoma" w:cs="Tahoma"/>
          <w:sz w:val="24"/>
          <w:szCs w:val="24"/>
        </w:rPr>
        <w:t>Emerging Research and Policy Themes on Academic Integrity in the Age of Chat GPT and Generative AI</w:t>
      </w:r>
      <w:r w:rsidR="004E14D6">
        <w:rPr>
          <w:rFonts w:ascii="Tahoma" w:hAnsi="Tahoma" w:cs="Tahoma"/>
          <w:sz w:val="24"/>
          <w:szCs w:val="24"/>
        </w:rPr>
        <w:t>’,</w:t>
      </w:r>
      <w:r w:rsidRPr="00B671ED">
        <w:rPr>
          <w:rFonts w:ascii="Tahoma" w:hAnsi="Tahoma" w:cs="Tahoma"/>
          <w:sz w:val="24"/>
          <w:szCs w:val="24"/>
        </w:rPr>
        <w:t xml:space="preserve"> </w:t>
      </w:r>
      <w:r w:rsidRPr="008E73CE">
        <w:rPr>
          <w:rFonts w:ascii="Tahoma" w:hAnsi="Tahoma" w:cs="Tahoma"/>
          <w:i/>
          <w:iCs/>
          <w:sz w:val="24"/>
          <w:szCs w:val="24"/>
        </w:rPr>
        <w:t>Asian Journal of University Education</w:t>
      </w:r>
      <w:r w:rsidRPr="00B671ED">
        <w:rPr>
          <w:rFonts w:ascii="Tahoma" w:hAnsi="Tahoma" w:cs="Tahoma"/>
          <w:sz w:val="24"/>
          <w:szCs w:val="24"/>
        </w:rPr>
        <w:t>, 19(4), pp.</w:t>
      </w:r>
      <w:r w:rsidR="008E73CE">
        <w:rPr>
          <w:rFonts w:ascii="Tahoma" w:hAnsi="Tahoma" w:cs="Tahoma"/>
          <w:sz w:val="24"/>
          <w:szCs w:val="24"/>
        </w:rPr>
        <w:t xml:space="preserve"> </w:t>
      </w:r>
      <w:r w:rsidRPr="00B671ED">
        <w:rPr>
          <w:rFonts w:ascii="Tahoma" w:hAnsi="Tahoma" w:cs="Tahoma"/>
          <w:sz w:val="24"/>
          <w:szCs w:val="24"/>
        </w:rPr>
        <w:t xml:space="preserve">743–758. </w:t>
      </w:r>
      <w:proofErr w:type="spellStart"/>
      <w:r w:rsidRPr="00B671ED">
        <w:rPr>
          <w:rFonts w:ascii="Tahoma" w:hAnsi="Tahoma" w:cs="Tahoma"/>
          <w:sz w:val="24"/>
          <w:szCs w:val="24"/>
        </w:rPr>
        <w:t>doi</w:t>
      </w:r>
      <w:proofErr w:type="spellEnd"/>
      <w:r w:rsidRPr="00B671ED">
        <w:rPr>
          <w:rFonts w:ascii="Tahoma" w:hAnsi="Tahoma" w:cs="Tahoma"/>
          <w:sz w:val="24"/>
          <w:szCs w:val="24"/>
        </w:rPr>
        <w:t>:</w:t>
      </w:r>
      <w:r w:rsidR="004E14D6">
        <w:rPr>
          <w:rFonts w:ascii="Tahoma" w:hAnsi="Tahoma" w:cs="Tahoma"/>
          <w:sz w:val="24"/>
          <w:szCs w:val="24"/>
        </w:rPr>
        <w:t xml:space="preserve"> </w:t>
      </w:r>
      <w:r w:rsidRPr="00B671ED">
        <w:rPr>
          <w:rFonts w:ascii="Tahoma" w:hAnsi="Tahoma" w:cs="Tahoma"/>
          <w:sz w:val="24"/>
          <w:szCs w:val="24"/>
        </w:rPr>
        <w:t>https://doi.org/10.24191/ajue.v19i4.24697</w:t>
      </w:r>
    </w:p>
    <w:p w14:paraId="7CC485FD" w14:textId="26D99A1D" w:rsidR="00B877A3" w:rsidRPr="00BD4736" w:rsidRDefault="00B877A3" w:rsidP="00BD4736">
      <w:pPr>
        <w:rPr>
          <w:rFonts w:ascii="Tahoma" w:hAnsi="Tahoma" w:cs="Tahoma"/>
          <w:sz w:val="24"/>
          <w:szCs w:val="24"/>
        </w:rPr>
      </w:pPr>
      <w:r w:rsidRPr="00BD4736">
        <w:rPr>
          <w:rFonts w:ascii="Tahoma" w:hAnsi="Tahoma" w:cs="Tahoma"/>
          <w:sz w:val="24"/>
          <w:szCs w:val="24"/>
        </w:rPr>
        <w:t>Quality Assurance Agency for Higher Education</w:t>
      </w:r>
      <w:r w:rsidR="008E73CE">
        <w:rPr>
          <w:rFonts w:ascii="Tahoma" w:hAnsi="Tahoma" w:cs="Tahoma"/>
          <w:sz w:val="24"/>
          <w:szCs w:val="24"/>
        </w:rPr>
        <w:t xml:space="preserve"> (QAA)</w:t>
      </w:r>
      <w:r w:rsidRPr="00BD4736">
        <w:rPr>
          <w:rFonts w:ascii="Tahoma" w:hAnsi="Tahoma" w:cs="Tahoma"/>
          <w:sz w:val="24"/>
          <w:szCs w:val="24"/>
        </w:rPr>
        <w:t xml:space="preserve"> (2023</w:t>
      </w:r>
      <w:r w:rsidRPr="00122ACB">
        <w:rPr>
          <w:rFonts w:ascii="Tahoma" w:hAnsi="Tahoma" w:cs="Tahoma"/>
          <w:i/>
          <w:iCs/>
          <w:sz w:val="24"/>
          <w:szCs w:val="24"/>
        </w:rPr>
        <w:t>) Generative Artificial Intelligence in Education - QAA’s response to DfE call for evidence</w:t>
      </w:r>
      <w:r w:rsidRPr="00BD4736">
        <w:rPr>
          <w:rFonts w:ascii="Tahoma" w:hAnsi="Tahoma" w:cs="Tahoma"/>
          <w:sz w:val="24"/>
          <w:szCs w:val="24"/>
        </w:rPr>
        <w:t>. Available at: https://www.qaa.ac.uk/docs/qaa/news/generative-artificial-intelligence-call-for-evidence.pdf?sfvrsn=db01af81_8 [Accessed</w:t>
      </w:r>
      <w:r w:rsidR="00122ACB">
        <w:rPr>
          <w:rFonts w:ascii="Tahoma" w:hAnsi="Tahoma" w:cs="Tahoma"/>
          <w:sz w:val="24"/>
          <w:szCs w:val="24"/>
        </w:rPr>
        <w:t>:</w:t>
      </w:r>
      <w:r w:rsidRPr="00BD4736">
        <w:rPr>
          <w:rFonts w:ascii="Tahoma" w:hAnsi="Tahoma" w:cs="Tahoma"/>
          <w:sz w:val="24"/>
          <w:szCs w:val="24"/>
        </w:rPr>
        <w:t xml:space="preserve"> 4 </w:t>
      </w:r>
      <w:r w:rsidR="00122ACB">
        <w:rPr>
          <w:rFonts w:ascii="Tahoma" w:hAnsi="Tahoma" w:cs="Tahoma"/>
          <w:sz w:val="24"/>
          <w:szCs w:val="24"/>
        </w:rPr>
        <w:t>December</w:t>
      </w:r>
      <w:r w:rsidRPr="00BD4736">
        <w:rPr>
          <w:rFonts w:ascii="Tahoma" w:hAnsi="Tahoma" w:cs="Tahoma"/>
          <w:sz w:val="24"/>
          <w:szCs w:val="24"/>
        </w:rPr>
        <w:t xml:space="preserve"> 2023].</w:t>
      </w:r>
    </w:p>
    <w:p w14:paraId="1A552A4B" w14:textId="1BCE1288" w:rsidR="00B877A3" w:rsidRPr="00C06819" w:rsidRDefault="00B877A3" w:rsidP="001B3659">
      <w:pPr>
        <w:rPr>
          <w:rFonts w:ascii="Tahoma" w:hAnsi="Tahoma" w:cs="Tahoma"/>
          <w:sz w:val="24"/>
          <w:szCs w:val="24"/>
        </w:rPr>
      </w:pPr>
      <w:r w:rsidRPr="00C06819">
        <w:rPr>
          <w:rFonts w:ascii="Tahoma" w:hAnsi="Tahoma" w:cs="Tahoma"/>
          <w:sz w:val="24"/>
          <w:szCs w:val="24"/>
        </w:rPr>
        <w:t xml:space="preserve">Rudolph, J., Tan, S. and Tan, S. </w:t>
      </w:r>
      <w:r w:rsidR="00122ACB">
        <w:rPr>
          <w:rFonts w:ascii="Tahoma" w:hAnsi="Tahoma" w:cs="Tahoma"/>
          <w:sz w:val="24"/>
          <w:szCs w:val="24"/>
        </w:rPr>
        <w:t>(</w:t>
      </w:r>
      <w:r w:rsidRPr="00C06819">
        <w:rPr>
          <w:rFonts w:ascii="Tahoma" w:hAnsi="Tahoma" w:cs="Tahoma"/>
          <w:sz w:val="24"/>
          <w:szCs w:val="24"/>
        </w:rPr>
        <w:t>2023</w:t>
      </w:r>
      <w:r w:rsidR="00122ACB">
        <w:rPr>
          <w:rFonts w:ascii="Tahoma" w:hAnsi="Tahoma" w:cs="Tahoma"/>
          <w:sz w:val="24"/>
          <w:szCs w:val="24"/>
        </w:rPr>
        <w:t>)</w:t>
      </w:r>
      <w:r w:rsidRPr="00C06819">
        <w:rPr>
          <w:rFonts w:ascii="Tahoma" w:hAnsi="Tahoma" w:cs="Tahoma"/>
          <w:sz w:val="24"/>
          <w:szCs w:val="24"/>
        </w:rPr>
        <w:t xml:space="preserve"> </w:t>
      </w:r>
      <w:r w:rsidR="00122ACB">
        <w:rPr>
          <w:rFonts w:ascii="Tahoma" w:hAnsi="Tahoma" w:cs="Tahoma"/>
          <w:sz w:val="24"/>
          <w:szCs w:val="24"/>
        </w:rPr>
        <w:t>‘</w:t>
      </w:r>
      <w:r w:rsidRPr="00C06819">
        <w:rPr>
          <w:rFonts w:ascii="Tahoma" w:hAnsi="Tahoma" w:cs="Tahoma"/>
          <w:sz w:val="24"/>
          <w:szCs w:val="24"/>
        </w:rPr>
        <w:t>ChatGPT: Bullshit spewer or the end of traditional assessments in higher education?</w:t>
      </w:r>
      <w:r w:rsidR="00122ACB">
        <w:rPr>
          <w:rFonts w:ascii="Tahoma" w:hAnsi="Tahoma" w:cs="Tahoma"/>
          <w:sz w:val="24"/>
          <w:szCs w:val="24"/>
        </w:rPr>
        <w:t>’,</w:t>
      </w:r>
      <w:r w:rsidRPr="00C06819">
        <w:rPr>
          <w:rFonts w:ascii="Tahoma" w:hAnsi="Tahoma" w:cs="Tahoma"/>
          <w:sz w:val="24"/>
          <w:szCs w:val="24"/>
        </w:rPr>
        <w:t xml:space="preserve"> </w:t>
      </w:r>
      <w:r w:rsidRPr="00E52D89">
        <w:rPr>
          <w:rFonts w:ascii="Tahoma" w:hAnsi="Tahoma" w:cs="Tahoma"/>
          <w:i/>
          <w:iCs/>
          <w:sz w:val="24"/>
          <w:szCs w:val="24"/>
        </w:rPr>
        <w:t>Journal of Applied Learning and Teaching</w:t>
      </w:r>
      <w:r w:rsidRPr="00C06819">
        <w:rPr>
          <w:rFonts w:ascii="Tahoma" w:hAnsi="Tahoma" w:cs="Tahoma"/>
          <w:sz w:val="24"/>
          <w:szCs w:val="24"/>
        </w:rPr>
        <w:t xml:space="preserve">, 6(1). </w:t>
      </w:r>
    </w:p>
    <w:p w14:paraId="5044465A" w14:textId="731D4DCB" w:rsidR="00B877A3" w:rsidRPr="00C06819" w:rsidRDefault="00A25DC6" w:rsidP="00557D4D">
      <w:pPr>
        <w:rPr>
          <w:rFonts w:ascii="Tahoma" w:hAnsi="Tahoma" w:cs="Tahoma"/>
          <w:sz w:val="24"/>
          <w:szCs w:val="24"/>
        </w:rPr>
      </w:pPr>
      <w:proofErr w:type="spellStart"/>
      <w:r>
        <w:rPr>
          <w:rFonts w:ascii="Tahoma" w:hAnsi="Tahoma" w:cs="Tahoma"/>
          <w:sz w:val="24"/>
          <w:szCs w:val="24"/>
        </w:rPr>
        <w:t>K</w:t>
      </w:r>
      <w:r w:rsidR="00B877A3" w:rsidRPr="00C06819">
        <w:rPr>
          <w:rFonts w:ascii="Tahoma" w:hAnsi="Tahoma" w:cs="Tahoma"/>
          <w:sz w:val="24"/>
          <w:szCs w:val="24"/>
        </w:rPr>
        <w:t>inash</w:t>
      </w:r>
      <w:proofErr w:type="spellEnd"/>
      <w:r w:rsidR="00B877A3" w:rsidRPr="00C06819">
        <w:rPr>
          <w:rFonts w:ascii="Tahoma" w:hAnsi="Tahoma" w:cs="Tahoma"/>
          <w:sz w:val="24"/>
          <w:szCs w:val="24"/>
        </w:rPr>
        <w:t>,</w:t>
      </w:r>
      <w:r>
        <w:rPr>
          <w:rFonts w:ascii="Tahoma" w:hAnsi="Tahoma" w:cs="Tahoma"/>
          <w:sz w:val="24"/>
          <w:szCs w:val="24"/>
        </w:rPr>
        <w:t xml:space="preserve"> S.,</w:t>
      </w:r>
      <w:r w:rsidR="00B877A3" w:rsidRPr="00C06819">
        <w:rPr>
          <w:rFonts w:ascii="Tahoma" w:hAnsi="Tahoma" w:cs="Tahoma"/>
          <w:sz w:val="24"/>
          <w:szCs w:val="24"/>
        </w:rPr>
        <w:t xml:space="preserve"> McGillivray,</w:t>
      </w:r>
      <w:r>
        <w:rPr>
          <w:rFonts w:ascii="Tahoma" w:hAnsi="Tahoma" w:cs="Tahoma"/>
          <w:sz w:val="24"/>
          <w:szCs w:val="24"/>
        </w:rPr>
        <w:t xml:space="preserve"> </w:t>
      </w:r>
      <w:proofErr w:type="gramStart"/>
      <w:r>
        <w:rPr>
          <w:rFonts w:ascii="Tahoma" w:hAnsi="Tahoma" w:cs="Tahoma"/>
          <w:sz w:val="24"/>
          <w:szCs w:val="24"/>
        </w:rPr>
        <w:t>L.</w:t>
      </w:r>
      <w:proofErr w:type="gramEnd"/>
      <w:r>
        <w:rPr>
          <w:rFonts w:ascii="Tahoma" w:hAnsi="Tahoma" w:cs="Tahoma"/>
          <w:sz w:val="24"/>
          <w:szCs w:val="24"/>
        </w:rPr>
        <w:t xml:space="preserve"> and </w:t>
      </w:r>
      <w:r w:rsidR="00B877A3" w:rsidRPr="00C06819">
        <w:rPr>
          <w:rFonts w:ascii="Tahoma" w:hAnsi="Tahoma" w:cs="Tahoma"/>
          <w:sz w:val="24"/>
          <w:szCs w:val="24"/>
        </w:rPr>
        <w:t>Crane</w:t>
      </w:r>
      <w:r>
        <w:rPr>
          <w:rFonts w:ascii="Tahoma" w:hAnsi="Tahoma" w:cs="Tahoma"/>
          <w:sz w:val="24"/>
          <w:szCs w:val="24"/>
        </w:rPr>
        <w:t xml:space="preserve"> L. (2018) ‘</w:t>
      </w:r>
      <w:r w:rsidR="00B877A3" w:rsidRPr="00C06819">
        <w:rPr>
          <w:rFonts w:ascii="Tahoma" w:hAnsi="Tahoma" w:cs="Tahoma"/>
          <w:sz w:val="24"/>
          <w:szCs w:val="24"/>
        </w:rPr>
        <w:t>Do university students, alumni, educators and employers link assessment and graduate employability?</w:t>
      </w:r>
      <w:r>
        <w:rPr>
          <w:rFonts w:ascii="Tahoma" w:hAnsi="Tahoma" w:cs="Tahoma"/>
          <w:sz w:val="24"/>
          <w:szCs w:val="24"/>
        </w:rPr>
        <w:t>’,</w:t>
      </w:r>
      <w:r w:rsidR="00B877A3" w:rsidRPr="00C06819">
        <w:rPr>
          <w:rFonts w:ascii="Tahoma" w:hAnsi="Tahoma" w:cs="Tahoma"/>
          <w:sz w:val="24"/>
          <w:szCs w:val="24"/>
        </w:rPr>
        <w:t xml:space="preserve"> </w:t>
      </w:r>
      <w:r w:rsidR="00B877A3" w:rsidRPr="00A25DC6">
        <w:rPr>
          <w:rFonts w:ascii="Tahoma" w:hAnsi="Tahoma" w:cs="Tahoma"/>
          <w:i/>
          <w:iCs/>
          <w:sz w:val="24"/>
          <w:szCs w:val="24"/>
        </w:rPr>
        <w:t xml:space="preserve">Higher </w:t>
      </w:r>
      <w:r w:rsidR="00B877A3" w:rsidRPr="00A25DC6">
        <w:rPr>
          <w:rFonts w:ascii="Tahoma" w:hAnsi="Tahoma" w:cs="Tahoma"/>
          <w:i/>
          <w:iCs/>
          <w:sz w:val="24"/>
          <w:szCs w:val="24"/>
        </w:rPr>
        <w:lastRenderedPageBreak/>
        <w:t>Education Research &amp; Development</w:t>
      </w:r>
      <w:r w:rsidR="00B877A3" w:rsidRPr="00C06819">
        <w:rPr>
          <w:rFonts w:ascii="Tahoma" w:hAnsi="Tahoma" w:cs="Tahoma"/>
          <w:sz w:val="24"/>
          <w:szCs w:val="24"/>
        </w:rPr>
        <w:t>, 37(2), pp. 301-315</w:t>
      </w:r>
      <w:r>
        <w:rPr>
          <w:rFonts w:ascii="Tahoma" w:hAnsi="Tahoma" w:cs="Tahoma"/>
          <w:sz w:val="24"/>
          <w:szCs w:val="24"/>
        </w:rPr>
        <w:t>.</w:t>
      </w:r>
      <w:r w:rsidR="00F74C77">
        <w:rPr>
          <w:rFonts w:ascii="Tahoma" w:hAnsi="Tahoma" w:cs="Tahoma"/>
          <w:sz w:val="24"/>
          <w:szCs w:val="24"/>
        </w:rPr>
        <w:t xml:space="preserve"> </w:t>
      </w:r>
      <w:proofErr w:type="spellStart"/>
      <w:r w:rsidR="00F74C77">
        <w:rPr>
          <w:rFonts w:ascii="Tahoma" w:hAnsi="Tahoma" w:cs="Tahoma"/>
          <w:sz w:val="24"/>
          <w:szCs w:val="24"/>
        </w:rPr>
        <w:t>doi</w:t>
      </w:r>
      <w:proofErr w:type="spellEnd"/>
      <w:r w:rsidR="00F74C77">
        <w:rPr>
          <w:rFonts w:ascii="Tahoma" w:hAnsi="Tahoma" w:cs="Tahoma"/>
          <w:sz w:val="24"/>
          <w:szCs w:val="24"/>
        </w:rPr>
        <w:t xml:space="preserve">: </w:t>
      </w:r>
      <w:r w:rsidR="00F74C77" w:rsidRPr="00F74C77">
        <w:rPr>
          <w:rFonts w:ascii="Tahoma" w:hAnsi="Tahoma" w:cs="Tahoma"/>
          <w:sz w:val="24"/>
          <w:szCs w:val="24"/>
        </w:rPr>
        <w:t>https://doi.org/10.1080/07294360.2017.1370439</w:t>
      </w:r>
    </w:p>
    <w:p w14:paraId="664BD2FE" w14:textId="1B3CA74B" w:rsidR="00B877A3" w:rsidRDefault="00B877A3" w:rsidP="00B671ED">
      <w:pPr>
        <w:rPr>
          <w:rFonts w:ascii="Tahoma" w:hAnsi="Tahoma" w:cs="Tahoma"/>
          <w:sz w:val="24"/>
          <w:szCs w:val="24"/>
        </w:rPr>
      </w:pPr>
      <w:proofErr w:type="spellStart"/>
      <w:r w:rsidRPr="00D42143">
        <w:rPr>
          <w:rFonts w:ascii="Tahoma" w:hAnsi="Tahoma" w:cs="Tahoma"/>
          <w:sz w:val="24"/>
          <w:szCs w:val="24"/>
        </w:rPr>
        <w:t>Sætra</w:t>
      </w:r>
      <w:proofErr w:type="spellEnd"/>
      <w:r w:rsidRPr="00D42143">
        <w:rPr>
          <w:rFonts w:ascii="Tahoma" w:hAnsi="Tahoma" w:cs="Tahoma"/>
          <w:sz w:val="24"/>
          <w:szCs w:val="24"/>
        </w:rPr>
        <w:t>, H.S.</w:t>
      </w:r>
      <w:r w:rsidR="00C94F07">
        <w:rPr>
          <w:rFonts w:ascii="Tahoma" w:hAnsi="Tahoma" w:cs="Tahoma"/>
          <w:sz w:val="24"/>
          <w:szCs w:val="24"/>
        </w:rPr>
        <w:t xml:space="preserve"> (</w:t>
      </w:r>
      <w:r w:rsidRPr="00D42143">
        <w:rPr>
          <w:rFonts w:ascii="Tahoma" w:hAnsi="Tahoma" w:cs="Tahoma"/>
          <w:sz w:val="24"/>
          <w:szCs w:val="24"/>
        </w:rPr>
        <w:t>2023</w:t>
      </w:r>
      <w:r w:rsidR="00C94F07">
        <w:rPr>
          <w:rFonts w:ascii="Tahoma" w:hAnsi="Tahoma" w:cs="Tahoma"/>
          <w:sz w:val="24"/>
          <w:szCs w:val="24"/>
        </w:rPr>
        <w:t>)</w:t>
      </w:r>
      <w:r w:rsidRPr="00D42143">
        <w:rPr>
          <w:rFonts w:ascii="Tahoma" w:hAnsi="Tahoma" w:cs="Tahoma"/>
          <w:sz w:val="24"/>
          <w:szCs w:val="24"/>
        </w:rPr>
        <w:t xml:space="preserve"> </w:t>
      </w:r>
      <w:r w:rsidR="00813222">
        <w:rPr>
          <w:rFonts w:ascii="Tahoma" w:hAnsi="Tahoma" w:cs="Tahoma"/>
          <w:sz w:val="24"/>
          <w:szCs w:val="24"/>
        </w:rPr>
        <w:t>‘</w:t>
      </w:r>
      <w:r w:rsidRPr="00D42143">
        <w:rPr>
          <w:rFonts w:ascii="Tahoma" w:hAnsi="Tahoma" w:cs="Tahoma"/>
          <w:sz w:val="24"/>
          <w:szCs w:val="24"/>
        </w:rPr>
        <w:t>Generative AI: Here to stay, but for good?</w:t>
      </w:r>
      <w:r w:rsidR="00C94F07">
        <w:rPr>
          <w:rFonts w:ascii="Tahoma" w:hAnsi="Tahoma" w:cs="Tahoma"/>
          <w:sz w:val="24"/>
          <w:szCs w:val="24"/>
        </w:rPr>
        <w:t>’,</w:t>
      </w:r>
      <w:r w:rsidRPr="00D42143">
        <w:rPr>
          <w:rFonts w:ascii="Tahoma" w:hAnsi="Tahoma" w:cs="Tahoma"/>
          <w:sz w:val="24"/>
          <w:szCs w:val="24"/>
        </w:rPr>
        <w:t xml:space="preserve"> </w:t>
      </w:r>
      <w:r w:rsidRPr="00C94F07">
        <w:rPr>
          <w:rFonts w:ascii="Tahoma" w:hAnsi="Tahoma" w:cs="Tahoma"/>
          <w:i/>
          <w:iCs/>
          <w:sz w:val="24"/>
          <w:szCs w:val="24"/>
        </w:rPr>
        <w:t>Technology in Society</w:t>
      </w:r>
      <w:r w:rsidRPr="00D42143">
        <w:rPr>
          <w:rFonts w:ascii="Tahoma" w:hAnsi="Tahoma" w:cs="Tahoma"/>
          <w:sz w:val="24"/>
          <w:szCs w:val="24"/>
        </w:rPr>
        <w:t>, 75</w:t>
      </w:r>
      <w:r w:rsidR="00813222">
        <w:rPr>
          <w:rFonts w:ascii="Tahoma" w:hAnsi="Tahoma" w:cs="Tahoma"/>
          <w:sz w:val="24"/>
          <w:szCs w:val="24"/>
        </w:rPr>
        <w:t xml:space="preserve">. </w:t>
      </w:r>
      <w:proofErr w:type="spellStart"/>
      <w:r w:rsidR="00813222">
        <w:rPr>
          <w:rFonts w:ascii="Tahoma" w:hAnsi="Tahoma" w:cs="Tahoma"/>
          <w:sz w:val="24"/>
          <w:szCs w:val="24"/>
        </w:rPr>
        <w:t>doi</w:t>
      </w:r>
      <w:proofErr w:type="spellEnd"/>
      <w:r w:rsidR="00813222">
        <w:rPr>
          <w:rFonts w:ascii="Tahoma" w:hAnsi="Tahoma" w:cs="Tahoma"/>
          <w:sz w:val="24"/>
          <w:szCs w:val="24"/>
        </w:rPr>
        <w:t>:</w:t>
      </w:r>
      <w:r w:rsidRPr="00D42143">
        <w:rPr>
          <w:rFonts w:ascii="Tahoma" w:hAnsi="Tahoma" w:cs="Tahoma"/>
          <w:sz w:val="24"/>
          <w:szCs w:val="24"/>
        </w:rPr>
        <w:t xml:space="preserve"> https://doi.org/10.1016/j.techsoc.2023.102372</w:t>
      </w:r>
      <w:r>
        <w:rPr>
          <w:rFonts w:ascii="Tahoma" w:hAnsi="Tahoma" w:cs="Tahoma"/>
          <w:sz w:val="24"/>
          <w:szCs w:val="24"/>
        </w:rPr>
        <w:t xml:space="preserve"> </w:t>
      </w:r>
    </w:p>
    <w:p w14:paraId="09B7D658" w14:textId="1B2B367B" w:rsidR="00B877A3" w:rsidRPr="00BA66ED" w:rsidRDefault="00B877A3" w:rsidP="00BA66ED">
      <w:pPr>
        <w:rPr>
          <w:rFonts w:ascii="Tahoma" w:hAnsi="Tahoma" w:cs="Tahoma"/>
          <w:sz w:val="24"/>
          <w:szCs w:val="24"/>
        </w:rPr>
      </w:pPr>
      <w:r w:rsidRPr="00BA66ED">
        <w:rPr>
          <w:rFonts w:ascii="Tahoma" w:hAnsi="Tahoma" w:cs="Tahoma"/>
          <w:sz w:val="24"/>
          <w:szCs w:val="24"/>
        </w:rPr>
        <w:t xml:space="preserve">Scott, I. (2023) </w:t>
      </w:r>
      <w:r w:rsidR="00DE11E4">
        <w:rPr>
          <w:rFonts w:ascii="Tahoma" w:hAnsi="Tahoma" w:cs="Tahoma"/>
          <w:sz w:val="24"/>
          <w:szCs w:val="24"/>
        </w:rPr>
        <w:t>‘</w:t>
      </w:r>
      <w:r w:rsidRPr="00BA66ED">
        <w:rPr>
          <w:rFonts w:ascii="Tahoma" w:hAnsi="Tahoma" w:cs="Tahoma"/>
          <w:sz w:val="24"/>
          <w:szCs w:val="24"/>
        </w:rPr>
        <w:t>Yes, We Are in a (ChatGPT) Crisis</w:t>
      </w:r>
      <w:r w:rsidR="00DE11E4">
        <w:rPr>
          <w:rFonts w:ascii="Tahoma" w:hAnsi="Tahoma" w:cs="Tahoma"/>
          <w:sz w:val="24"/>
          <w:szCs w:val="24"/>
        </w:rPr>
        <w:t>’,</w:t>
      </w:r>
      <w:r w:rsidRPr="00BA66ED">
        <w:rPr>
          <w:rFonts w:ascii="Tahoma" w:hAnsi="Tahoma" w:cs="Tahoma"/>
          <w:sz w:val="24"/>
          <w:szCs w:val="24"/>
        </w:rPr>
        <w:t xml:space="preserve"> </w:t>
      </w:r>
      <w:r w:rsidRPr="00DE11E4">
        <w:rPr>
          <w:rFonts w:ascii="Tahoma" w:hAnsi="Tahoma" w:cs="Tahoma"/>
          <w:i/>
          <w:iCs/>
          <w:sz w:val="24"/>
          <w:szCs w:val="24"/>
        </w:rPr>
        <w:t>Inside Higher Ed</w:t>
      </w:r>
      <w:r w:rsidRPr="00BA66ED">
        <w:rPr>
          <w:rFonts w:ascii="Tahoma" w:hAnsi="Tahoma" w:cs="Tahoma"/>
          <w:sz w:val="24"/>
          <w:szCs w:val="24"/>
        </w:rPr>
        <w:t xml:space="preserve">. Available at: </w:t>
      </w:r>
      <w:proofErr w:type="gramStart"/>
      <w:r w:rsidRPr="00BA66ED">
        <w:rPr>
          <w:rFonts w:ascii="Tahoma" w:hAnsi="Tahoma" w:cs="Tahoma"/>
          <w:sz w:val="24"/>
          <w:szCs w:val="24"/>
        </w:rPr>
        <w:t>https://www.insidehighered.com/opinion/views/2023/04/18/yes-we-are-chatgpt-crisis</w:t>
      </w:r>
      <w:proofErr w:type="gramEnd"/>
    </w:p>
    <w:p w14:paraId="6CA69168" w14:textId="39DFEC04" w:rsidR="00B877A3" w:rsidRPr="00C06819" w:rsidRDefault="00B877A3" w:rsidP="001B3659">
      <w:pPr>
        <w:rPr>
          <w:rFonts w:ascii="Tahoma" w:hAnsi="Tahoma" w:cs="Tahoma"/>
          <w:sz w:val="24"/>
          <w:szCs w:val="24"/>
        </w:rPr>
      </w:pPr>
      <w:proofErr w:type="spellStart"/>
      <w:r w:rsidRPr="00C06819">
        <w:rPr>
          <w:rFonts w:ascii="Tahoma" w:hAnsi="Tahoma" w:cs="Tahoma"/>
          <w:sz w:val="24"/>
          <w:szCs w:val="24"/>
        </w:rPr>
        <w:t>Scouller</w:t>
      </w:r>
      <w:proofErr w:type="spellEnd"/>
      <w:r w:rsidRPr="00C06819">
        <w:rPr>
          <w:rFonts w:ascii="Tahoma" w:hAnsi="Tahoma" w:cs="Tahoma"/>
          <w:sz w:val="24"/>
          <w:szCs w:val="24"/>
        </w:rPr>
        <w:t>, K.</w:t>
      </w:r>
      <w:r w:rsidR="00DE11E4">
        <w:rPr>
          <w:rFonts w:ascii="Tahoma" w:hAnsi="Tahoma" w:cs="Tahoma"/>
          <w:sz w:val="24"/>
          <w:szCs w:val="24"/>
        </w:rPr>
        <w:t xml:space="preserve"> (1998)</w:t>
      </w:r>
      <w:r w:rsidRPr="00C06819">
        <w:rPr>
          <w:rFonts w:ascii="Tahoma" w:hAnsi="Tahoma" w:cs="Tahoma"/>
          <w:sz w:val="24"/>
          <w:szCs w:val="24"/>
        </w:rPr>
        <w:t xml:space="preserve"> </w:t>
      </w:r>
      <w:r w:rsidR="009D6815">
        <w:rPr>
          <w:rFonts w:ascii="Tahoma" w:hAnsi="Tahoma" w:cs="Tahoma"/>
          <w:sz w:val="24"/>
          <w:szCs w:val="24"/>
        </w:rPr>
        <w:t>‘</w:t>
      </w:r>
      <w:r w:rsidRPr="00C06819">
        <w:rPr>
          <w:rFonts w:ascii="Tahoma" w:hAnsi="Tahoma" w:cs="Tahoma"/>
          <w:sz w:val="24"/>
          <w:szCs w:val="24"/>
        </w:rPr>
        <w:t>The influence of assessment method on students' learning approaches: Multiple choice question examination versus assignment essay</w:t>
      </w:r>
      <w:r w:rsidR="009D6815">
        <w:rPr>
          <w:rFonts w:ascii="Tahoma" w:hAnsi="Tahoma" w:cs="Tahoma"/>
          <w:sz w:val="24"/>
          <w:szCs w:val="24"/>
        </w:rPr>
        <w:t>’,</w:t>
      </w:r>
      <w:r w:rsidRPr="00C06819">
        <w:rPr>
          <w:rFonts w:ascii="Tahoma" w:hAnsi="Tahoma" w:cs="Tahoma"/>
          <w:sz w:val="24"/>
          <w:szCs w:val="24"/>
        </w:rPr>
        <w:t xml:space="preserve"> </w:t>
      </w:r>
      <w:r w:rsidRPr="009D6815">
        <w:rPr>
          <w:rFonts w:ascii="Tahoma" w:hAnsi="Tahoma" w:cs="Tahoma"/>
          <w:i/>
          <w:iCs/>
          <w:sz w:val="24"/>
          <w:szCs w:val="24"/>
        </w:rPr>
        <w:t>Higher Education</w:t>
      </w:r>
      <w:r w:rsidR="0077165B">
        <w:rPr>
          <w:rFonts w:ascii="Tahoma" w:hAnsi="Tahoma" w:cs="Tahoma"/>
          <w:sz w:val="24"/>
          <w:szCs w:val="24"/>
        </w:rPr>
        <w:t>,</w:t>
      </w:r>
      <w:r w:rsidRPr="00C06819">
        <w:rPr>
          <w:rFonts w:ascii="Tahoma" w:hAnsi="Tahoma" w:cs="Tahoma"/>
          <w:sz w:val="24"/>
          <w:szCs w:val="24"/>
        </w:rPr>
        <w:t xml:space="preserve"> 35, </w:t>
      </w:r>
      <w:r w:rsidR="0077165B">
        <w:rPr>
          <w:rFonts w:ascii="Tahoma" w:hAnsi="Tahoma" w:cs="Tahoma"/>
          <w:sz w:val="24"/>
          <w:szCs w:val="24"/>
        </w:rPr>
        <w:t xml:space="preserve">pp. </w:t>
      </w:r>
      <w:r w:rsidRPr="00C06819">
        <w:rPr>
          <w:rFonts w:ascii="Tahoma" w:hAnsi="Tahoma" w:cs="Tahoma"/>
          <w:sz w:val="24"/>
          <w:szCs w:val="24"/>
        </w:rPr>
        <w:t xml:space="preserve">453–472. </w:t>
      </w:r>
      <w:proofErr w:type="spellStart"/>
      <w:r w:rsidR="0077165B">
        <w:rPr>
          <w:rFonts w:ascii="Tahoma" w:hAnsi="Tahoma" w:cs="Tahoma"/>
          <w:sz w:val="24"/>
          <w:szCs w:val="24"/>
        </w:rPr>
        <w:t>doi</w:t>
      </w:r>
      <w:proofErr w:type="spellEnd"/>
      <w:r w:rsidR="0077165B">
        <w:rPr>
          <w:rFonts w:ascii="Tahoma" w:hAnsi="Tahoma" w:cs="Tahoma"/>
          <w:sz w:val="24"/>
          <w:szCs w:val="24"/>
        </w:rPr>
        <w:t xml:space="preserve">: </w:t>
      </w:r>
      <w:r w:rsidRPr="00C06819">
        <w:rPr>
          <w:rFonts w:ascii="Tahoma" w:hAnsi="Tahoma" w:cs="Tahoma"/>
          <w:sz w:val="24"/>
          <w:szCs w:val="24"/>
        </w:rPr>
        <w:t>https://doi-org.salford.idm.oclc.org/10.1023/A:1003196224280</w:t>
      </w:r>
    </w:p>
    <w:p w14:paraId="4D253FC3" w14:textId="5E38AC30" w:rsidR="00B877A3" w:rsidRDefault="00B877A3" w:rsidP="004A5337">
      <w:pPr>
        <w:rPr>
          <w:rFonts w:ascii="Tahoma" w:hAnsi="Tahoma" w:cs="Tahoma"/>
          <w:sz w:val="24"/>
          <w:szCs w:val="24"/>
        </w:rPr>
      </w:pPr>
      <w:proofErr w:type="spellStart"/>
      <w:r w:rsidRPr="004A5337">
        <w:rPr>
          <w:rFonts w:ascii="Tahoma" w:hAnsi="Tahoma" w:cs="Tahoma"/>
          <w:sz w:val="24"/>
          <w:szCs w:val="24"/>
        </w:rPr>
        <w:t>Smolansky</w:t>
      </w:r>
      <w:proofErr w:type="spellEnd"/>
      <w:r w:rsidRPr="004A5337">
        <w:rPr>
          <w:rFonts w:ascii="Tahoma" w:hAnsi="Tahoma" w:cs="Tahoma"/>
          <w:sz w:val="24"/>
          <w:szCs w:val="24"/>
        </w:rPr>
        <w:t xml:space="preserve">, A., Cram, A., </w:t>
      </w:r>
      <w:proofErr w:type="spellStart"/>
      <w:r w:rsidRPr="004A5337">
        <w:rPr>
          <w:rFonts w:ascii="Tahoma" w:hAnsi="Tahoma" w:cs="Tahoma"/>
          <w:sz w:val="24"/>
          <w:szCs w:val="24"/>
        </w:rPr>
        <w:t>Raduescu</w:t>
      </w:r>
      <w:proofErr w:type="spellEnd"/>
      <w:r w:rsidRPr="004A5337">
        <w:rPr>
          <w:rFonts w:ascii="Tahoma" w:hAnsi="Tahoma" w:cs="Tahoma"/>
          <w:sz w:val="24"/>
          <w:szCs w:val="24"/>
        </w:rPr>
        <w:t xml:space="preserve">, C., </w:t>
      </w:r>
      <w:proofErr w:type="spellStart"/>
      <w:r w:rsidR="006465E9">
        <w:rPr>
          <w:rFonts w:ascii="Tahoma" w:hAnsi="Tahoma" w:cs="Tahoma"/>
          <w:sz w:val="24"/>
          <w:szCs w:val="24"/>
        </w:rPr>
        <w:t>Z</w:t>
      </w:r>
      <w:r w:rsidR="00DE2E17">
        <w:rPr>
          <w:rFonts w:ascii="Tahoma" w:hAnsi="Tahoma" w:cs="Tahoma"/>
          <w:sz w:val="24"/>
          <w:szCs w:val="24"/>
        </w:rPr>
        <w:t>eivots</w:t>
      </w:r>
      <w:proofErr w:type="spellEnd"/>
      <w:r w:rsidR="00DE2E17">
        <w:rPr>
          <w:rFonts w:ascii="Tahoma" w:hAnsi="Tahoma" w:cs="Tahoma"/>
          <w:sz w:val="24"/>
          <w:szCs w:val="24"/>
        </w:rPr>
        <w:t xml:space="preserve">, </w:t>
      </w:r>
      <w:r w:rsidR="00AA0917">
        <w:rPr>
          <w:rFonts w:ascii="Tahoma" w:hAnsi="Tahoma" w:cs="Tahoma"/>
          <w:sz w:val="24"/>
          <w:szCs w:val="24"/>
        </w:rPr>
        <w:t>S</w:t>
      </w:r>
      <w:r w:rsidR="006465E9">
        <w:rPr>
          <w:rFonts w:ascii="Tahoma" w:hAnsi="Tahoma" w:cs="Tahoma"/>
          <w:sz w:val="24"/>
          <w:szCs w:val="24"/>
        </w:rPr>
        <w:t>.,</w:t>
      </w:r>
      <w:r w:rsidRPr="004A5337">
        <w:rPr>
          <w:rFonts w:ascii="Tahoma" w:hAnsi="Tahoma" w:cs="Tahoma"/>
          <w:sz w:val="24"/>
          <w:szCs w:val="24"/>
        </w:rPr>
        <w:t xml:space="preserve"> Huber, E. and </w:t>
      </w:r>
      <w:proofErr w:type="spellStart"/>
      <w:r w:rsidRPr="004A5337">
        <w:rPr>
          <w:rFonts w:ascii="Tahoma" w:hAnsi="Tahoma" w:cs="Tahoma"/>
          <w:sz w:val="24"/>
          <w:szCs w:val="24"/>
        </w:rPr>
        <w:t>Kizilcec</w:t>
      </w:r>
      <w:proofErr w:type="spellEnd"/>
      <w:r w:rsidRPr="004A5337">
        <w:rPr>
          <w:rFonts w:ascii="Tahoma" w:hAnsi="Tahoma" w:cs="Tahoma"/>
          <w:sz w:val="24"/>
          <w:szCs w:val="24"/>
        </w:rPr>
        <w:t xml:space="preserve">, R.F. (2023) </w:t>
      </w:r>
      <w:r w:rsidR="00AA0917">
        <w:rPr>
          <w:rFonts w:ascii="Tahoma" w:hAnsi="Tahoma" w:cs="Tahoma"/>
          <w:sz w:val="24"/>
          <w:szCs w:val="24"/>
        </w:rPr>
        <w:t>‘</w:t>
      </w:r>
      <w:r w:rsidRPr="004A5337">
        <w:rPr>
          <w:rFonts w:ascii="Tahoma" w:hAnsi="Tahoma" w:cs="Tahoma"/>
          <w:sz w:val="24"/>
          <w:szCs w:val="24"/>
        </w:rPr>
        <w:t>Educator and Student Perspectives on the Impact of Generative AI on Assessments in Higher Education</w:t>
      </w:r>
      <w:r w:rsidR="00AA0917">
        <w:rPr>
          <w:rFonts w:ascii="Tahoma" w:hAnsi="Tahoma" w:cs="Tahoma"/>
          <w:sz w:val="24"/>
          <w:szCs w:val="24"/>
        </w:rPr>
        <w:t>’</w:t>
      </w:r>
      <w:r w:rsidR="001F26EB">
        <w:rPr>
          <w:rFonts w:ascii="Tahoma" w:hAnsi="Tahoma" w:cs="Tahoma"/>
          <w:sz w:val="24"/>
          <w:szCs w:val="24"/>
        </w:rPr>
        <w:t xml:space="preserve"> in </w:t>
      </w:r>
      <w:proofErr w:type="spellStart"/>
      <w:r w:rsidR="001F26EB">
        <w:rPr>
          <w:rFonts w:ascii="Tahoma" w:hAnsi="Tahoma" w:cs="Tahoma"/>
          <w:sz w:val="24"/>
          <w:szCs w:val="24"/>
        </w:rPr>
        <w:t>Spikol</w:t>
      </w:r>
      <w:proofErr w:type="spellEnd"/>
      <w:r w:rsidR="001F26EB">
        <w:rPr>
          <w:rFonts w:ascii="Tahoma" w:hAnsi="Tahoma" w:cs="Tahoma"/>
          <w:sz w:val="24"/>
          <w:szCs w:val="24"/>
        </w:rPr>
        <w:t xml:space="preserve">, D. (ed.), </w:t>
      </w:r>
      <w:r w:rsidR="005240F9" w:rsidRPr="005240F9">
        <w:rPr>
          <w:rFonts w:ascii="Tahoma" w:hAnsi="Tahoma" w:cs="Tahoma"/>
          <w:i/>
          <w:iCs/>
          <w:sz w:val="24"/>
          <w:szCs w:val="24"/>
        </w:rPr>
        <w:t>L@S '23: Proceedings of the Tenth ACM Conference on Learning @ Scale</w:t>
      </w:r>
      <w:r w:rsidR="003B27EE">
        <w:rPr>
          <w:rFonts w:ascii="Tahoma" w:hAnsi="Tahoma" w:cs="Tahoma"/>
          <w:sz w:val="24"/>
          <w:szCs w:val="24"/>
        </w:rPr>
        <w:t>. New York, NY: Association for Computing Machinery, pp.</w:t>
      </w:r>
      <w:r w:rsidR="00127898">
        <w:rPr>
          <w:rFonts w:ascii="Tahoma" w:hAnsi="Tahoma" w:cs="Tahoma"/>
          <w:sz w:val="24"/>
          <w:szCs w:val="24"/>
        </w:rPr>
        <w:t xml:space="preserve"> 378-382.</w:t>
      </w:r>
      <w:r w:rsidRPr="004A5337">
        <w:rPr>
          <w:rFonts w:ascii="Tahoma" w:hAnsi="Tahoma" w:cs="Tahoma"/>
          <w:sz w:val="24"/>
          <w:szCs w:val="24"/>
        </w:rPr>
        <w:t xml:space="preserve"> </w:t>
      </w:r>
      <w:proofErr w:type="spellStart"/>
      <w:r w:rsidRPr="004A5337">
        <w:rPr>
          <w:rFonts w:ascii="Tahoma" w:hAnsi="Tahoma" w:cs="Tahoma"/>
          <w:sz w:val="24"/>
          <w:szCs w:val="24"/>
        </w:rPr>
        <w:t>doi</w:t>
      </w:r>
      <w:proofErr w:type="spellEnd"/>
      <w:r w:rsidRPr="004A5337">
        <w:rPr>
          <w:rFonts w:ascii="Tahoma" w:hAnsi="Tahoma" w:cs="Tahoma"/>
          <w:sz w:val="24"/>
          <w:szCs w:val="24"/>
        </w:rPr>
        <w:t>:</w:t>
      </w:r>
      <w:r w:rsidR="00262FEB">
        <w:rPr>
          <w:rFonts w:ascii="Tahoma" w:hAnsi="Tahoma" w:cs="Tahoma"/>
          <w:sz w:val="24"/>
          <w:szCs w:val="24"/>
        </w:rPr>
        <w:t xml:space="preserve"> </w:t>
      </w:r>
      <w:r w:rsidRPr="004A5337">
        <w:rPr>
          <w:rFonts w:ascii="Tahoma" w:hAnsi="Tahoma" w:cs="Tahoma"/>
          <w:sz w:val="24"/>
          <w:szCs w:val="24"/>
        </w:rPr>
        <w:t>https://doi.org/10.1145/3573051.3596191</w:t>
      </w:r>
    </w:p>
    <w:p w14:paraId="290BF4C8" w14:textId="0D41A254" w:rsidR="00B877A3" w:rsidRPr="00C06819" w:rsidRDefault="00B877A3" w:rsidP="001E5AEC">
      <w:pPr>
        <w:rPr>
          <w:rFonts w:ascii="Tahoma" w:hAnsi="Tahoma" w:cs="Tahoma"/>
          <w:sz w:val="24"/>
          <w:szCs w:val="24"/>
        </w:rPr>
      </w:pPr>
      <w:proofErr w:type="spellStart"/>
      <w:r w:rsidRPr="00C06819">
        <w:rPr>
          <w:rFonts w:ascii="Tahoma" w:hAnsi="Tahoma" w:cs="Tahoma"/>
          <w:sz w:val="24"/>
          <w:szCs w:val="24"/>
        </w:rPr>
        <w:t>Sokhanvar</w:t>
      </w:r>
      <w:proofErr w:type="spellEnd"/>
      <w:r w:rsidRPr="00C06819">
        <w:rPr>
          <w:rFonts w:ascii="Tahoma" w:hAnsi="Tahoma" w:cs="Tahoma"/>
          <w:sz w:val="24"/>
          <w:szCs w:val="24"/>
        </w:rPr>
        <w:t xml:space="preserve">, Z., Salehi, K. and </w:t>
      </w:r>
      <w:proofErr w:type="spellStart"/>
      <w:r w:rsidRPr="00C06819">
        <w:rPr>
          <w:rFonts w:ascii="Tahoma" w:hAnsi="Tahoma" w:cs="Tahoma"/>
          <w:sz w:val="24"/>
          <w:szCs w:val="24"/>
        </w:rPr>
        <w:t>Sokhanvar</w:t>
      </w:r>
      <w:proofErr w:type="spellEnd"/>
      <w:r w:rsidRPr="00C06819">
        <w:rPr>
          <w:rFonts w:ascii="Tahoma" w:hAnsi="Tahoma" w:cs="Tahoma"/>
          <w:sz w:val="24"/>
          <w:szCs w:val="24"/>
        </w:rPr>
        <w:t xml:space="preserve">, F. </w:t>
      </w:r>
      <w:r w:rsidR="00127898">
        <w:rPr>
          <w:rFonts w:ascii="Tahoma" w:hAnsi="Tahoma" w:cs="Tahoma"/>
          <w:sz w:val="24"/>
          <w:szCs w:val="24"/>
        </w:rPr>
        <w:t>(</w:t>
      </w:r>
      <w:r w:rsidRPr="00C06819">
        <w:rPr>
          <w:rFonts w:ascii="Tahoma" w:hAnsi="Tahoma" w:cs="Tahoma"/>
          <w:sz w:val="24"/>
          <w:szCs w:val="24"/>
        </w:rPr>
        <w:t>2021</w:t>
      </w:r>
      <w:r w:rsidR="00127898">
        <w:rPr>
          <w:rFonts w:ascii="Tahoma" w:hAnsi="Tahoma" w:cs="Tahoma"/>
          <w:sz w:val="24"/>
          <w:szCs w:val="24"/>
        </w:rPr>
        <w:t>)</w:t>
      </w:r>
      <w:r w:rsidRPr="00C06819">
        <w:rPr>
          <w:rFonts w:ascii="Tahoma" w:hAnsi="Tahoma" w:cs="Tahoma"/>
          <w:sz w:val="24"/>
          <w:szCs w:val="24"/>
        </w:rPr>
        <w:t xml:space="preserve"> </w:t>
      </w:r>
      <w:r w:rsidR="00127898">
        <w:rPr>
          <w:rFonts w:ascii="Tahoma" w:hAnsi="Tahoma" w:cs="Tahoma"/>
          <w:sz w:val="24"/>
          <w:szCs w:val="24"/>
        </w:rPr>
        <w:t>‘</w:t>
      </w:r>
      <w:r w:rsidRPr="00C06819">
        <w:rPr>
          <w:rFonts w:ascii="Tahoma" w:hAnsi="Tahoma" w:cs="Tahoma"/>
          <w:sz w:val="24"/>
          <w:szCs w:val="24"/>
        </w:rPr>
        <w:t>Advantages of authentic assessment for improving the learning experience and employability skills of higher education students: A systematic literature review</w:t>
      </w:r>
      <w:r w:rsidR="00127898">
        <w:rPr>
          <w:rFonts w:ascii="Tahoma" w:hAnsi="Tahoma" w:cs="Tahoma"/>
          <w:sz w:val="24"/>
          <w:szCs w:val="24"/>
        </w:rPr>
        <w:t>’,</w:t>
      </w:r>
      <w:r w:rsidRPr="00C06819">
        <w:rPr>
          <w:rFonts w:ascii="Tahoma" w:hAnsi="Tahoma" w:cs="Tahoma"/>
          <w:sz w:val="24"/>
          <w:szCs w:val="24"/>
        </w:rPr>
        <w:t xml:space="preserve"> </w:t>
      </w:r>
      <w:r w:rsidRPr="00127898">
        <w:rPr>
          <w:rFonts w:ascii="Tahoma" w:hAnsi="Tahoma" w:cs="Tahoma"/>
          <w:i/>
          <w:iCs/>
          <w:sz w:val="24"/>
          <w:szCs w:val="24"/>
        </w:rPr>
        <w:t>Studies in Educational Evaluation</w:t>
      </w:r>
      <w:r w:rsidRPr="00C06819">
        <w:rPr>
          <w:rFonts w:ascii="Tahoma" w:hAnsi="Tahoma" w:cs="Tahoma"/>
          <w:sz w:val="24"/>
          <w:szCs w:val="24"/>
        </w:rPr>
        <w:t>, 70</w:t>
      </w:r>
      <w:r w:rsidR="00295D26">
        <w:rPr>
          <w:rFonts w:ascii="Tahoma" w:hAnsi="Tahoma" w:cs="Tahoma"/>
          <w:sz w:val="24"/>
          <w:szCs w:val="24"/>
        </w:rPr>
        <w:t xml:space="preserve">. </w:t>
      </w:r>
      <w:proofErr w:type="spellStart"/>
      <w:r w:rsidR="00295D26">
        <w:rPr>
          <w:rFonts w:ascii="Tahoma" w:hAnsi="Tahoma" w:cs="Tahoma"/>
          <w:sz w:val="24"/>
          <w:szCs w:val="24"/>
        </w:rPr>
        <w:t>doi</w:t>
      </w:r>
      <w:proofErr w:type="spellEnd"/>
      <w:r w:rsidR="00295D26">
        <w:rPr>
          <w:rFonts w:ascii="Tahoma" w:hAnsi="Tahoma" w:cs="Tahoma"/>
          <w:sz w:val="24"/>
          <w:szCs w:val="24"/>
        </w:rPr>
        <w:t>:</w:t>
      </w:r>
      <w:r w:rsidR="00A80531">
        <w:rPr>
          <w:rFonts w:ascii="Tahoma" w:hAnsi="Tahoma" w:cs="Tahoma"/>
          <w:sz w:val="24"/>
          <w:szCs w:val="24"/>
        </w:rPr>
        <w:t xml:space="preserve"> </w:t>
      </w:r>
      <w:r w:rsidR="00A80531" w:rsidRPr="00A80531">
        <w:rPr>
          <w:rFonts w:ascii="Tahoma" w:hAnsi="Tahoma" w:cs="Tahoma"/>
          <w:sz w:val="24"/>
          <w:szCs w:val="24"/>
        </w:rPr>
        <w:t>https://doi.org/10.1016/j.stueduc.2021.101030</w:t>
      </w:r>
    </w:p>
    <w:p w14:paraId="4ABA676F" w14:textId="21D10A86" w:rsidR="00B877A3" w:rsidRPr="00C06819" w:rsidRDefault="00B877A3" w:rsidP="008C76E5">
      <w:pPr>
        <w:rPr>
          <w:rFonts w:ascii="Tahoma" w:hAnsi="Tahoma" w:cs="Tahoma"/>
          <w:sz w:val="24"/>
          <w:szCs w:val="24"/>
        </w:rPr>
      </w:pPr>
      <w:r w:rsidRPr="00C06819">
        <w:rPr>
          <w:rFonts w:ascii="Tahoma" w:hAnsi="Tahoma" w:cs="Tahoma"/>
          <w:sz w:val="24"/>
          <w:szCs w:val="24"/>
        </w:rPr>
        <w:t>Sharma</w:t>
      </w:r>
      <w:r w:rsidR="001C0FF9">
        <w:rPr>
          <w:rFonts w:ascii="Tahoma" w:hAnsi="Tahoma" w:cs="Tahoma"/>
          <w:sz w:val="24"/>
          <w:szCs w:val="24"/>
        </w:rPr>
        <w:t>, S.K.</w:t>
      </w:r>
      <w:r w:rsidRPr="00C06819">
        <w:rPr>
          <w:rFonts w:ascii="Tahoma" w:hAnsi="Tahoma" w:cs="Tahoma"/>
          <w:sz w:val="24"/>
          <w:szCs w:val="24"/>
        </w:rPr>
        <w:t xml:space="preserve">, </w:t>
      </w:r>
      <w:proofErr w:type="spellStart"/>
      <w:r w:rsidRPr="00C06819">
        <w:rPr>
          <w:rFonts w:ascii="Tahoma" w:hAnsi="Tahoma" w:cs="Tahoma"/>
          <w:sz w:val="24"/>
          <w:szCs w:val="24"/>
        </w:rPr>
        <w:t>Palvia</w:t>
      </w:r>
      <w:proofErr w:type="spellEnd"/>
      <w:r w:rsidR="001C0FF9">
        <w:rPr>
          <w:rFonts w:ascii="Tahoma" w:hAnsi="Tahoma" w:cs="Tahoma"/>
          <w:sz w:val="24"/>
          <w:szCs w:val="24"/>
        </w:rPr>
        <w:t xml:space="preserve"> S</w:t>
      </w:r>
      <w:r w:rsidR="00053EC5">
        <w:rPr>
          <w:rFonts w:ascii="Tahoma" w:hAnsi="Tahoma" w:cs="Tahoma"/>
          <w:sz w:val="24"/>
          <w:szCs w:val="24"/>
        </w:rPr>
        <w:t>.C.J.</w:t>
      </w:r>
      <w:r w:rsidRPr="00C06819">
        <w:rPr>
          <w:rFonts w:ascii="Tahoma" w:hAnsi="Tahoma" w:cs="Tahoma"/>
          <w:sz w:val="24"/>
          <w:szCs w:val="24"/>
        </w:rPr>
        <w:t xml:space="preserve"> </w:t>
      </w:r>
      <w:r w:rsidR="00053EC5">
        <w:rPr>
          <w:rFonts w:ascii="Tahoma" w:hAnsi="Tahoma" w:cs="Tahoma"/>
          <w:sz w:val="24"/>
          <w:szCs w:val="24"/>
        </w:rPr>
        <w:t>and</w:t>
      </w:r>
      <w:r w:rsidRPr="00C06819">
        <w:rPr>
          <w:rFonts w:ascii="Tahoma" w:hAnsi="Tahoma" w:cs="Tahoma"/>
          <w:sz w:val="24"/>
          <w:szCs w:val="24"/>
        </w:rPr>
        <w:t xml:space="preserve"> Kumar</w:t>
      </w:r>
      <w:r w:rsidR="00053EC5">
        <w:rPr>
          <w:rFonts w:ascii="Tahoma" w:hAnsi="Tahoma" w:cs="Tahoma"/>
          <w:sz w:val="24"/>
          <w:szCs w:val="24"/>
        </w:rPr>
        <w:t>, K.</w:t>
      </w:r>
      <w:r w:rsidRPr="00C06819">
        <w:rPr>
          <w:rFonts w:ascii="Tahoma" w:hAnsi="Tahoma" w:cs="Tahoma"/>
          <w:sz w:val="24"/>
          <w:szCs w:val="24"/>
        </w:rPr>
        <w:t xml:space="preserve"> (2017) </w:t>
      </w:r>
      <w:r w:rsidR="00053EC5">
        <w:rPr>
          <w:rFonts w:ascii="Tahoma" w:hAnsi="Tahoma" w:cs="Tahoma"/>
          <w:sz w:val="24"/>
          <w:szCs w:val="24"/>
        </w:rPr>
        <w:t>‘</w:t>
      </w:r>
      <w:r w:rsidRPr="00C06819">
        <w:rPr>
          <w:rFonts w:ascii="Tahoma" w:hAnsi="Tahoma" w:cs="Tahoma"/>
          <w:sz w:val="24"/>
          <w:szCs w:val="24"/>
        </w:rPr>
        <w:t>Changing the landscape of higher education: From standardized learning to customized learning</w:t>
      </w:r>
      <w:r w:rsidR="00053EC5">
        <w:rPr>
          <w:rFonts w:ascii="Tahoma" w:hAnsi="Tahoma" w:cs="Tahoma"/>
          <w:sz w:val="24"/>
          <w:szCs w:val="24"/>
        </w:rPr>
        <w:t>’</w:t>
      </w:r>
      <w:r w:rsidRPr="00C06819">
        <w:rPr>
          <w:rFonts w:ascii="Tahoma" w:hAnsi="Tahoma" w:cs="Tahoma"/>
          <w:sz w:val="24"/>
          <w:szCs w:val="24"/>
        </w:rPr>
        <w:t xml:space="preserve">, </w:t>
      </w:r>
      <w:r w:rsidRPr="00053EC5">
        <w:rPr>
          <w:rFonts w:ascii="Tahoma" w:hAnsi="Tahoma" w:cs="Tahoma"/>
          <w:i/>
          <w:iCs/>
          <w:sz w:val="24"/>
          <w:szCs w:val="24"/>
        </w:rPr>
        <w:t>Journal of Information Technology Case and Application Research</w:t>
      </w:r>
      <w:r w:rsidRPr="00C06819">
        <w:rPr>
          <w:rFonts w:ascii="Tahoma" w:hAnsi="Tahoma" w:cs="Tahoma"/>
          <w:sz w:val="24"/>
          <w:szCs w:val="24"/>
        </w:rPr>
        <w:t>, 19</w:t>
      </w:r>
      <w:r w:rsidR="00053EC5">
        <w:rPr>
          <w:rFonts w:ascii="Tahoma" w:hAnsi="Tahoma" w:cs="Tahoma"/>
          <w:sz w:val="24"/>
          <w:szCs w:val="24"/>
        </w:rPr>
        <w:t>(</w:t>
      </w:r>
      <w:r w:rsidRPr="00C06819">
        <w:rPr>
          <w:rFonts w:ascii="Tahoma" w:hAnsi="Tahoma" w:cs="Tahoma"/>
          <w:sz w:val="24"/>
          <w:szCs w:val="24"/>
        </w:rPr>
        <w:t>2</w:t>
      </w:r>
      <w:r w:rsidR="00053EC5">
        <w:rPr>
          <w:rFonts w:ascii="Tahoma" w:hAnsi="Tahoma" w:cs="Tahoma"/>
          <w:sz w:val="24"/>
          <w:szCs w:val="24"/>
        </w:rPr>
        <w:t>)</w:t>
      </w:r>
      <w:r w:rsidRPr="00C06819">
        <w:rPr>
          <w:rFonts w:ascii="Tahoma" w:hAnsi="Tahoma" w:cs="Tahoma"/>
          <w:sz w:val="24"/>
          <w:szCs w:val="24"/>
        </w:rPr>
        <w:t>,</w:t>
      </w:r>
      <w:r w:rsidR="005672D7">
        <w:rPr>
          <w:rFonts w:ascii="Tahoma" w:hAnsi="Tahoma" w:cs="Tahoma"/>
          <w:sz w:val="24"/>
          <w:szCs w:val="24"/>
        </w:rPr>
        <w:t xml:space="preserve"> pp.</w:t>
      </w:r>
      <w:r w:rsidRPr="00C06819">
        <w:rPr>
          <w:rFonts w:ascii="Tahoma" w:hAnsi="Tahoma" w:cs="Tahoma"/>
          <w:sz w:val="24"/>
          <w:szCs w:val="24"/>
        </w:rPr>
        <w:t xml:space="preserve"> 75-80</w:t>
      </w:r>
      <w:r w:rsidR="005672D7">
        <w:rPr>
          <w:rFonts w:ascii="Tahoma" w:hAnsi="Tahoma" w:cs="Tahoma"/>
          <w:sz w:val="24"/>
          <w:szCs w:val="24"/>
        </w:rPr>
        <w:t xml:space="preserve">. </w:t>
      </w:r>
      <w:proofErr w:type="spellStart"/>
      <w:r w:rsidR="005672D7">
        <w:rPr>
          <w:rFonts w:ascii="Tahoma" w:hAnsi="Tahoma" w:cs="Tahoma"/>
          <w:sz w:val="24"/>
          <w:szCs w:val="24"/>
        </w:rPr>
        <w:t>doi</w:t>
      </w:r>
      <w:proofErr w:type="spellEnd"/>
      <w:r w:rsidR="005672D7">
        <w:rPr>
          <w:rFonts w:ascii="Tahoma" w:hAnsi="Tahoma" w:cs="Tahoma"/>
          <w:sz w:val="24"/>
          <w:szCs w:val="24"/>
        </w:rPr>
        <w:t>:</w:t>
      </w:r>
      <w:r w:rsidR="001C7E34">
        <w:rPr>
          <w:rFonts w:ascii="Tahoma" w:hAnsi="Tahoma" w:cs="Tahoma"/>
          <w:sz w:val="24"/>
          <w:szCs w:val="24"/>
        </w:rPr>
        <w:t xml:space="preserve"> </w:t>
      </w:r>
      <w:r w:rsidR="001C7E34" w:rsidRPr="001C7E34">
        <w:rPr>
          <w:rFonts w:ascii="Tahoma" w:hAnsi="Tahoma" w:cs="Tahoma"/>
          <w:sz w:val="24"/>
          <w:szCs w:val="24"/>
        </w:rPr>
        <w:t>https://doi.org/10.1080/15228053.2017.1345214</w:t>
      </w:r>
    </w:p>
    <w:p w14:paraId="6C1EF1CD" w14:textId="1BE414B0" w:rsidR="00B877A3" w:rsidRPr="00C06819" w:rsidRDefault="00B877A3" w:rsidP="001B3659">
      <w:pPr>
        <w:rPr>
          <w:rFonts w:ascii="Tahoma" w:hAnsi="Tahoma" w:cs="Tahoma"/>
          <w:sz w:val="24"/>
          <w:szCs w:val="24"/>
        </w:rPr>
      </w:pPr>
      <w:r w:rsidRPr="00C06819">
        <w:rPr>
          <w:rFonts w:ascii="Tahoma" w:hAnsi="Tahoma" w:cs="Tahoma"/>
          <w:sz w:val="24"/>
          <w:szCs w:val="24"/>
        </w:rPr>
        <w:t xml:space="preserve">Susskind, R. E. </w:t>
      </w:r>
      <w:r w:rsidR="001C7E34">
        <w:rPr>
          <w:rFonts w:ascii="Tahoma" w:hAnsi="Tahoma" w:cs="Tahoma"/>
          <w:sz w:val="24"/>
          <w:szCs w:val="24"/>
        </w:rPr>
        <w:t>and</w:t>
      </w:r>
      <w:r w:rsidRPr="00C06819">
        <w:rPr>
          <w:rFonts w:ascii="Tahoma" w:hAnsi="Tahoma" w:cs="Tahoma"/>
          <w:sz w:val="24"/>
          <w:szCs w:val="24"/>
        </w:rPr>
        <w:t xml:space="preserve"> Susskind, D. (2023) </w:t>
      </w:r>
      <w:r w:rsidRPr="0070293F">
        <w:rPr>
          <w:rFonts w:ascii="Tahoma" w:hAnsi="Tahoma" w:cs="Tahoma"/>
          <w:i/>
          <w:iCs/>
          <w:sz w:val="24"/>
          <w:szCs w:val="24"/>
        </w:rPr>
        <w:t>The future of the professions: How technology will transform the work of human experts</w:t>
      </w:r>
      <w:r w:rsidR="0070293F">
        <w:rPr>
          <w:rFonts w:ascii="Tahoma" w:hAnsi="Tahoma" w:cs="Tahoma"/>
          <w:sz w:val="24"/>
          <w:szCs w:val="24"/>
        </w:rPr>
        <w:t>. Oxford:</w:t>
      </w:r>
      <w:r w:rsidRPr="00C06819">
        <w:rPr>
          <w:rFonts w:ascii="Tahoma" w:hAnsi="Tahoma" w:cs="Tahoma"/>
          <w:sz w:val="24"/>
          <w:szCs w:val="24"/>
        </w:rPr>
        <w:t xml:space="preserve"> Oxford University Press.  </w:t>
      </w:r>
    </w:p>
    <w:p w14:paraId="7A2F3590" w14:textId="27E42A28" w:rsidR="00B877A3" w:rsidRDefault="00B877A3" w:rsidP="001B3659">
      <w:pPr>
        <w:rPr>
          <w:rFonts w:ascii="Tahoma" w:hAnsi="Tahoma" w:cs="Tahoma"/>
          <w:sz w:val="24"/>
          <w:szCs w:val="24"/>
        </w:rPr>
      </w:pPr>
      <w:proofErr w:type="spellStart"/>
      <w:r w:rsidRPr="00ED0E4E">
        <w:rPr>
          <w:rFonts w:ascii="Tahoma" w:hAnsi="Tahoma" w:cs="Tahoma"/>
          <w:sz w:val="24"/>
          <w:szCs w:val="24"/>
        </w:rPr>
        <w:t>Swiecki</w:t>
      </w:r>
      <w:proofErr w:type="spellEnd"/>
      <w:r w:rsidRPr="00ED0E4E">
        <w:rPr>
          <w:rFonts w:ascii="Tahoma" w:hAnsi="Tahoma" w:cs="Tahoma"/>
          <w:sz w:val="24"/>
          <w:szCs w:val="24"/>
        </w:rPr>
        <w:t xml:space="preserve">, Z., </w:t>
      </w:r>
      <w:proofErr w:type="spellStart"/>
      <w:r w:rsidRPr="00ED0E4E">
        <w:rPr>
          <w:rFonts w:ascii="Tahoma" w:hAnsi="Tahoma" w:cs="Tahoma"/>
          <w:sz w:val="24"/>
          <w:szCs w:val="24"/>
        </w:rPr>
        <w:t>Khosravi</w:t>
      </w:r>
      <w:proofErr w:type="spellEnd"/>
      <w:r w:rsidRPr="00ED0E4E">
        <w:rPr>
          <w:rFonts w:ascii="Tahoma" w:hAnsi="Tahoma" w:cs="Tahoma"/>
          <w:sz w:val="24"/>
          <w:szCs w:val="24"/>
        </w:rPr>
        <w:t xml:space="preserve">, H., Chen, G., Martinez-Maldonado, R., Lodge, J.M., Milligan, S., Selwyn, N. and </w:t>
      </w:r>
      <w:proofErr w:type="spellStart"/>
      <w:r w:rsidRPr="00ED0E4E">
        <w:rPr>
          <w:rFonts w:ascii="Tahoma" w:hAnsi="Tahoma" w:cs="Tahoma"/>
          <w:sz w:val="24"/>
          <w:szCs w:val="24"/>
        </w:rPr>
        <w:t>Gašević</w:t>
      </w:r>
      <w:proofErr w:type="spellEnd"/>
      <w:r w:rsidRPr="00ED0E4E">
        <w:rPr>
          <w:rFonts w:ascii="Tahoma" w:hAnsi="Tahoma" w:cs="Tahoma"/>
          <w:sz w:val="24"/>
          <w:szCs w:val="24"/>
        </w:rPr>
        <w:t>, D.</w:t>
      </w:r>
      <w:r w:rsidR="0070293F">
        <w:rPr>
          <w:rFonts w:ascii="Tahoma" w:hAnsi="Tahoma" w:cs="Tahoma"/>
          <w:sz w:val="24"/>
          <w:szCs w:val="24"/>
        </w:rPr>
        <w:t xml:space="preserve"> (</w:t>
      </w:r>
      <w:r w:rsidRPr="00ED0E4E">
        <w:rPr>
          <w:rFonts w:ascii="Tahoma" w:hAnsi="Tahoma" w:cs="Tahoma"/>
          <w:sz w:val="24"/>
          <w:szCs w:val="24"/>
        </w:rPr>
        <w:t>2022</w:t>
      </w:r>
      <w:r w:rsidR="0070293F">
        <w:rPr>
          <w:rFonts w:ascii="Tahoma" w:hAnsi="Tahoma" w:cs="Tahoma"/>
          <w:sz w:val="24"/>
          <w:szCs w:val="24"/>
        </w:rPr>
        <w:t>)</w:t>
      </w:r>
      <w:r w:rsidRPr="00ED0E4E">
        <w:rPr>
          <w:rFonts w:ascii="Tahoma" w:hAnsi="Tahoma" w:cs="Tahoma"/>
          <w:sz w:val="24"/>
          <w:szCs w:val="24"/>
        </w:rPr>
        <w:t xml:space="preserve"> </w:t>
      </w:r>
      <w:r w:rsidR="0070293F">
        <w:rPr>
          <w:rFonts w:ascii="Tahoma" w:hAnsi="Tahoma" w:cs="Tahoma"/>
          <w:sz w:val="24"/>
          <w:szCs w:val="24"/>
        </w:rPr>
        <w:t>‘</w:t>
      </w:r>
      <w:r w:rsidRPr="00ED0E4E">
        <w:rPr>
          <w:rFonts w:ascii="Tahoma" w:hAnsi="Tahoma" w:cs="Tahoma"/>
          <w:sz w:val="24"/>
          <w:szCs w:val="24"/>
        </w:rPr>
        <w:t>Assessment in the age of artificial intelligence</w:t>
      </w:r>
      <w:r w:rsidR="0070293F">
        <w:rPr>
          <w:rFonts w:ascii="Tahoma" w:hAnsi="Tahoma" w:cs="Tahoma"/>
          <w:sz w:val="24"/>
          <w:szCs w:val="24"/>
        </w:rPr>
        <w:t>’,</w:t>
      </w:r>
      <w:r w:rsidRPr="00ED0E4E">
        <w:rPr>
          <w:rFonts w:ascii="Tahoma" w:hAnsi="Tahoma" w:cs="Tahoma"/>
          <w:sz w:val="24"/>
          <w:szCs w:val="24"/>
        </w:rPr>
        <w:t xml:space="preserve"> </w:t>
      </w:r>
      <w:r w:rsidRPr="009A3FA7">
        <w:rPr>
          <w:rFonts w:ascii="Tahoma" w:hAnsi="Tahoma" w:cs="Tahoma"/>
          <w:i/>
          <w:iCs/>
          <w:sz w:val="24"/>
          <w:szCs w:val="24"/>
        </w:rPr>
        <w:t>Computers and Education: Artificial Intelligence</w:t>
      </w:r>
      <w:r w:rsidRPr="00ED0E4E">
        <w:rPr>
          <w:rFonts w:ascii="Tahoma" w:hAnsi="Tahoma" w:cs="Tahoma"/>
          <w:sz w:val="24"/>
          <w:szCs w:val="24"/>
        </w:rPr>
        <w:t>, 3</w:t>
      </w:r>
      <w:r w:rsidR="009A3FA7">
        <w:rPr>
          <w:rFonts w:ascii="Tahoma" w:hAnsi="Tahoma" w:cs="Tahoma"/>
          <w:sz w:val="24"/>
          <w:szCs w:val="24"/>
        </w:rPr>
        <w:t xml:space="preserve">. </w:t>
      </w:r>
      <w:proofErr w:type="spellStart"/>
      <w:r w:rsidR="009A3FA7">
        <w:rPr>
          <w:rFonts w:ascii="Tahoma" w:hAnsi="Tahoma" w:cs="Tahoma"/>
          <w:sz w:val="24"/>
          <w:szCs w:val="24"/>
        </w:rPr>
        <w:t>doi</w:t>
      </w:r>
      <w:proofErr w:type="spellEnd"/>
      <w:r w:rsidR="003A0A94">
        <w:rPr>
          <w:rFonts w:ascii="Tahoma" w:hAnsi="Tahoma" w:cs="Tahoma"/>
          <w:sz w:val="24"/>
          <w:szCs w:val="24"/>
        </w:rPr>
        <w:t xml:space="preserve">: </w:t>
      </w:r>
      <w:r w:rsidR="003A0A94" w:rsidRPr="003A0A94">
        <w:rPr>
          <w:rFonts w:ascii="Tahoma" w:hAnsi="Tahoma" w:cs="Tahoma"/>
          <w:sz w:val="24"/>
          <w:szCs w:val="24"/>
        </w:rPr>
        <w:t>https://doi.org/10.1016/j.caeai.2022.100075</w:t>
      </w:r>
    </w:p>
    <w:p w14:paraId="0026CB54" w14:textId="281C534D" w:rsidR="00B877A3" w:rsidRPr="00C06819" w:rsidRDefault="00B877A3" w:rsidP="001E5AEC">
      <w:pPr>
        <w:rPr>
          <w:rFonts w:ascii="Tahoma" w:hAnsi="Tahoma" w:cs="Tahoma"/>
          <w:sz w:val="24"/>
          <w:szCs w:val="24"/>
        </w:rPr>
      </w:pPr>
      <w:r w:rsidRPr="00C06819">
        <w:rPr>
          <w:rFonts w:ascii="Tahoma" w:hAnsi="Tahoma" w:cs="Tahoma"/>
          <w:sz w:val="24"/>
          <w:szCs w:val="24"/>
        </w:rPr>
        <w:t>The Law Society</w:t>
      </w:r>
      <w:r w:rsidR="00120A46">
        <w:rPr>
          <w:rFonts w:ascii="Tahoma" w:hAnsi="Tahoma" w:cs="Tahoma"/>
          <w:sz w:val="24"/>
          <w:szCs w:val="24"/>
        </w:rPr>
        <w:t xml:space="preserve"> (n.d</w:t>
      </w:r>
      <w:r w:rsidR="001645BC">
        <w:rPr>
          <w:rFonts w:ascii="Tahoma" w:hAnsi="Tahoma" w:cs="Tahoma"/>
          <w:sz w:val="24"/>
          <w:szCs w:val="24"/>
        </w:rPr>
        <w:t>.</w:t>
      </w:r>
      <w:r w:rsidR="00120A46">
        <w:rPr>
          <w:rFonts w:ascii="Tahoma" w:hAnsi="Tahoma" w:cs="Tahoma"/>
          <w:sz w:val="24"/>
          <w:szCs w:val="24"/>
        </w:rPr>
        <w:t>)</w:t>
      </w:r>
      <w:r w:rsidRPr="00C06819">
        <w:rPr>
          <w:rFonts w:ascii="Tahoma" w:hAnsi="Tahoma" w:cs="Tahoma"/>
          <w:sz w:val="24"/>
          <w:szCs w:val="24"/>
        </w:rPr>
        <w:t xml:space="preserve"> </w:t>
      </w:r>
      <w:r w:rsidRPr="001645BC">
        <w:rPr>
          <w:rFonts w:ascii="Tahoma" w:hAnsi="Tahoma" w:cs="Tahoma"/>
          <w:i/>
          <w:iCs/>
          <w:sz w:val="24"/>
          <w:szCs w:val="24"/>
        </w:rPr>
        <w:t>Becoming a solicitor</w:t>
      </w:r>
      <w:r w:rsidRPr="00C06819">
        <w:rPr>
          <w:rFonts w:ascii="Tahoma" w:hAnsi="Tahoma" w:cs="Tahoma"/>
          <w:sz w:val="24"/>
          <w:szCs w:val="24"/>
        </w:rPr>
        <w:t xml:space="preserve">. </w:t>
      </w:r>
      <w:r w:rsidR="001645BC">
        <w:rPr>
          <w:rFonts w:ascii="Tahoma" w:hAnsi="Tahoma" w:cs="Tahoma"/>
          <w:sz w:val="24"/>
          <w:szCs w:val="24"/>
        </w:rPr>
        <w:t xml:space="preserve">Available at: </w:t>
      </w:r>
      <w:r w:rsidRPr="00C06819">
        <w:rPr>
          <w:rFonts w:ascii="Tahoma" w:hAnsi="Tahoma" w:cs="Tahoma"/>
          <w:sz w:val="24"/>
          <w:szCs w:val="24"/>
        </w:rPr>
        <w:t xml:space="preserve">https://www.lawsociety.org.uk/career-advice/becoming-a-solicitor </w:t>
      </w:r>
    </w:p>
    <w:p w14:paraId="6B530C49" w14:textId="1A6CFEC3" w:rsidR="00B877A3" w:rsidRDefault="006677EF" w:rsidP="00557D4D">
      <w:pPr>
        <w:rPr>
          <w:rFonts w:ascii="Tahoma" w:hAnsi="Tahoma" w:cs="Tahoma"/>
          <w:sz w:val="24"/>
          <w:szCs w:val="24"/>
        </w:rPr>
      </w:pPr>
      <w:r>
        <w:rPr>
          <w:rFonts w:ascii="Tahoma" w:hAnsi="Tahoma" w:cs="Tahoma"/>
          <w:sz w:val="24"/>
          <w:szCs w:val="24"/>
        </w:rPr>
        <w:t>v</w:t>
      </w:r>
      <w:r w:rsidR="00B877A3" w:rsidRPr="00C06819">
        <w:rPr>
          <w:rFonts w:ascii="Tahoma" w:hAnsi="Tahoma" w:cs="Tahoma"/>
          <w:sz w:val="24"/>
          <w:szCs w:val="24"/>
        </w:rPr>
        <w:t xml:space="preserve">an </w:t>
      </w:r>
      <w:proofErr w:type="spellStart"/>
      <w:r w:rsidR="00B877A3" w:rsidRPr="00C06819">
        <w:rPr>
          <w:rFonts w:ascii="Tahoma" w:hAnsi="Tahoma" w:cs="Tahoma"/>
          <w:sz w:val="24"/>
          <w:szCs w:val="24"/>
        </w:rPr>
        <w:t>Laar</w:t>
      </w:r>
      <w:proofErr w:type="spellEnd"/>
      <w:r w:rsidR="00B877A3" w:rsidRPr="00C06819">
        <w:rPr>
          <w:rFonts w:ascii="Tahoma" w:hAnsi="Tahoma" w:cs="Tahoma"/>
          <w:sz w:val="24"/>
          <w:szCs w:val="24"/>
        </w:rPr>
        <w:t xml:space="preserve">, E., </w:t>
      </w:r>
      <w:r>
        <w:rPr>
          <w:rFonts w:ascii="Tahoma" w:hAnsi="Tahoma" w:cs="Tahoma"/>
          <w:sz w:val="24"/>
          <w:szCs w:val="24"/>
        </w:rPr>
        <w:t>v</w:t>
      </w:r>
      <w:r w:rsidR="00B877A3" w:rsidRPr="00C06819">
        <w:rPr>
          <w:rFonts w:ascii="Tahoma" w:hAnsi="Tahoma" w:cs="Tahoma"/>
          <w:sz w:val="24"/>
          <w:szCs w:val="24"/>
        </w:rPr>
        <w:t xml:space="preserve">an </w:t>
      </w:r>
      <w:proofErr w:type="spellStart"/>
      <w:r w:rsidR="00B877A3" w:rsidRPr="00C06819">
        <w:rPr>
          <w:rFonts w:ascii="Tahoma" w:hAnsi="Tahoma" w:cs="Tahoma"/>
          <w:sz w:val="24"/>
          <w:szCs w:val="24"/>
        </w:rPr>
        <w:t>Deursen</w:t>
      </w:r>
      <w:proofErr w:type="spellEnd"/>
      <w:r w:rsidR="00B877A3" w:rsidRPr="00C06819">
        <w:rPr>
          <w:rFonts w:ascii="Tahoma" w:hAnsi="Tahoma" w:cs="Tahoma"/>
          <w:sz w:val="24"/>
          <w:szCs w:val="24"/>
        </w:rPr>
        <w:t xml:space="preserve">, A.J., </w:t>
      </w:r>
      <w:r>
        <w:rPr>
          <w:rFonts w:ascii="Tahoma" w:hAnsi="Tahoma" w:cs="Tahoma"/>
          <w:sz w:val="24"/>
          <w:szCs w:val="24"/>
        </w:rPr>
        <w:t>v</w:t>
      </w:r>
      <w:r w:rsidR="00B877A3" w:rsidRPr="00C06819">
        <w:rPr>
          <w:rFonts w:ascii="Tahoma" w:hAnsi="Tahoma" w:cs="Tahoma"/>
          <w:sz w:val="24"/>
          <w:szCs w:val="24"/>
        </w:rPr>
        <w:t xml:space="preserve">an Dijk, J.A. and </w:t>
      </w:r>
      <w:r w:rsidR="003321D3">
        <w:rPr>
          <w:rFonts w:ascii="Tahoma" w:hAnsi="Tahoma" w:cs="Tahoma"/>
          <w:sz w:val="24"/>
          <w:szCs w:val="24"/>
        </w:rPr>
        <w:t>d</w:t>
      </w:r>
      <w:r w:rsidR="00B877A3" w:rsidRPr="00C06819">
        <w:rPr>
          <w:rFonts w:ascii="Tahoma" w:hAnsi="Tahoma" w:cs="Tahoma"/>
          <w:sz w:val="24"/>
          <w:szCs w:val="24"/>
        </w:rPr>
        <w:t xml:space="preserve">e </w:t>
      </w:r>
      <w:proofErr w:type="spellStart"/>
      <w:r w:rsidR="00B877A3" w:rsidRPr="00C06819">
        <w:rPr>
          <w:rFonts w:ascii="Tahoma" w:hAnsi="Tahoma" w:cs="Tahoma"/>
          <w:sz w:val="24"/>
          <w:szCs w:val="24"/>
        </w:rPr>
        <w:t>Haan</w:t>
      </w:r>
      <w:proofErr w:type="spellEnd"/>
      <w:r w:rsidR="00B877A3" w:rsidRPr="00C06819">
        <w:rPr>
          <w:rFonts w:ascii="Tahoma" w:hAnsi="Tahoma" w:cs="Tahoma"/>
          <w:sz w:val="24"/>
          <w:szCs w:val="24"/>
        </w:rPr>
        <w:t xml:space="preserve">, J. </w:t>
      </w:r>
      <w:r w:rsidR="003321D3">
        <w:rPr>
          <w:rFonts w:ascii="Tahoma" w:hAnsi="Tahoma" w:cs="Tahoma"/>
          <w:sz w:val="24"/>
          <w:szCs w:val="24"/>
        </w:rPr>
        <w:t>(</w:t>
      </w:r>
      <w:r w:rsidR="00B877A3" w:rsidRPr="00C06819">
        <w:rPr>
          <w:rFonts w:ascii="Tahoma" w:hAnsi="Tahoma" w:cs="Tahoma"/>
          <w:sz w:val="24"/>
          <w:szCs w:val="24"/>
        </w:rPr>
        <w:t>2017</w:t>
      </w:r>
      <w:r w:rsidR="003321D3">
        <w:rPr>
          <w:rFonts w:ascii="Tahoma" w:hAnsi="Tahoma" w:cs="Tahoma"/>
          <w:sz w:val="24"/>
          <w:szCs w:val="24"/>
        </w:rPr>
        <w:t>)</w:t>
      </w:r>
      <w:r w:rsidR="00B877A3" w:rsidRPr="00C06819">
        <w:rPr>
          <w:rFonts w:ascii="Tahoma" w:hAnsi="Tahoma" w:cs="Tahoma"/>
          <w:sz w:val="24"/>
          <w:szCs w:val="24"/>
        </w:rPr>
        <w:t xml:space="preserve"> </w:t>
      </w:r>
      <w:r w:rsidR="003321D3">
        <w:rPr>
          <w:rFonts w:ascii="Tahoma" w:hAnsi="Tahoma" w:cs="Tahoma"/>
          <w:sz w:val="24"/>
          <w:szCs w:val="24"/>
        </w:rPr>
        <w:t>‘</w:t>
      </w:r>
      <w:r w:rsidR="00B877A3" w:rsidRPr="00C06819">
        <w:rPr>
          <w:rFonts w:ascii="Tahoma" w:hAnsi="Tahoma" w:cs="Tahoma"/>
          <w:sz w:val="24"/>
          <w:szCs w:val="24"/>
        </w:rPr>
        <w:t>The relation between 21st-century skills and digital skills: A systematic literature review</w:t>
      </w:r>
      <w:r w:rsidR="003321D3">
        <w:rPr>
          <w:rFonts w:ascii="Tahoma" w:hAnsi="Tahoma" w:cs="Tahoma"/>
          <w:sz w:val="24"/>
          <w:szCs w:val="24"/>
        </w:rPr>
        <w:t>’</w:t>
      </w:r>
      <w:r w:rsidR="00B877A3" w:rsidRPr="00C06819">
        <w:rPr>
          <w:rFonts w:ascii="Tahoma" w:hAnsi="Tahoma" w:cs="Tahoma"/>
          <w:sz w:val="24"/>
          <w:szCs w:val="24"/>
        </w:rPr>
        <w:t xml:space="preserve"> </w:t>
      </w:r>
      <w:r w:rsidR="00B877A3" w:rsidRPr="003321D3">
        <w:rPr>
          <w:rFonts w:ascii="Tahoma" w:hAnsi="Tahoma" w:cs="Tahoma"/>
          <w:i/>
          <w:iCs/>
          <w:sz w:val="24"/>
          <w:szCs w:val="24"/>
        </w:rPr>
        <w:t xml:space="preserve">Computers in </w:t>
      </w:r>
      <w:r w:rsidR="008E56A1">
        <w:rPr>
          <w:rFonts w:ascii="Tahoma" w:hAnsi="Tahoma" w:cs="Tahoma"/>
          <w:i/>
          <w:iCs/>
          <w:sz w:val="24"/>
          <w:szCs w:val="24"/>
        </w:rPr>
        <w:t>H</w:t>
      </w:r>
      <w:r w:rsidR="00B877A3" w:rsidRPr="003321D3">
        <w:rPr>
          <w:rFonts w:ascii="Tahoma" w:hAnsi="Tahoma" w:cs="Tahoma"/>
          <w:i/>
          <w:iCs/>
          <w:sz w:val="24"/>
          <w:szCs w:val="24"/>
        </w:rPr>
        <w:t xml:space="preserve">uman </w:t>
      </w:r>
      <w:proofErr w:type="spellStart"/>
      <w:r w:rsidR="008E56A1">
        <w:rPr>
          <w:rFonts w:ascii="Tahoma" w:hAnsi="Tahoma" w:cs="Tahoma"/>
          <w:i/>
          <w:iCs/>
          <w:sz w:val="24"/>
          <w:szCs w:val="24"/>
        </w:rPr>
        <w:t>B</w:t>
      </w:r>
      <w:r w:rsidR="00B877A3" w:rsidRPr="003321D3">
        <w:rPr>
          <w:rFonts w:ascii="Tahoma" w:hAnsi="Tahoma" w:cs="Tahoma"/>
          <w:i/>
          <w:iCs/>
          <w:sz w:val="24"/>
          <w:szCs w:val="24"/>
        </w:rPr>
        <w:t>ehavior</w:t>
      </w:r>
      <w:proofErr w:type="spellEnd"/>
      <w:r w:rsidR="00B877A3" w:rsidRPr="00C06819">
        <w:rPr>
          <w:rFonts w:ascii="Tahoma" w:hAnsi="Tahoma" w:cs="Tahoma"/>
          <w:sz w:val="24"/>
          <w:szCs w:val="24"/>
        </w:rPr>
        <w:t>, 72, pp.</w:t>
      </w:r>
      <w:r w:rsidR="00345E89">
        <w:rPr>
          <w:rFonts w:ascii="Tahoma" w:hAnsi="Tahoma" w:cs="Tahoma"/>
          <w:sz w:val="24"/>
          <w:szCs w:val="24"/>
        </w:rPr>
        <w:t xml:space="preserve"> </w:t>
      </w:r>
      <w:r w:rsidR="00B877A3" w:rsidRPr="00C06819">
        <w:rPr>
          <w:rFonts w:ascii="Tahoma" w:hAnsi="Tahoma" w:cs="Tahoma"/>
          <w:sz w:val="24"/>
          <w:szCs w:val="24"/>
        </w:rPr>
        <w:t>577-588.</w:t>
      </w:r>
      <w:r w:rsidR="008E56A1">
        <w:rPr>
          <w:rFonts w:ascii="Tahoma" w:hAnsi="Tahoma" w:cs="Tahoma"/>
          <w:sz w:val="24"/>
          <w:szCs w:val="24"/>
        </w:rPr>
        <w:t xml:space="preserve"> </w:t>
      </w:r>
      <w:proofErr w:type="spellStart"/>
      <w:r w:rsidR="008E56A1">
        <w:rPr>
          <w:rFonts w:ascii="Tahoma" w:hAnsi="Tahoma" w:cs="Tahoma"/>
          <w:sz w:val="24"/>
          <w:szCs w:val="24"/>
        </w:rPr>
        <w:t>doi</w:t>
      </w:r>
      <w:proofErr w:type="spellEnd"/>
      <w:r w:rsidR="008E56A1">
        <w:rPr>
          <w:rFonts w:ascii="Tahoma" w:hAnsi="Tahoma" w:cs="Tahoma"/>
          <w:sz w:val="24"/>
          <w:szCs w:val="24"/>
        </w:rPr>
        <w:t xml:space="preserve">: </w:t>
      </w:r>
      <w:r w:rsidR="008E56A1" w:rsidRPr="008E56A1">
        <w:rPr>
          <w:rFonts w:ascii="Tahoma" w:hAnsi="Tahoma" w:cs="Tahoma"/>
          <w:sz w:val="24"/>
          <w:szCs w:val="24"/>
        </w:rPr>
        <w:t>https://doi.org/10.1016/j.chb.2017.03.010</w:t>
      </w:r>
    </w:p>
    <w:p w14:paraId="1347BF30" w14:textId="1150D3B5" w:rsidR="00B20E03" w:rsidRPr="00C06819" w:rsidRDefault="00B20E03" w:rsidP="00557D4D">
      <w:pPr>
        <w:rPr>
          <w:rFonts w:ascii="Tahoma" w:hAnsi="Tahoma" w:cs="Tahoma"/>
          <w:sz w:val="24"/>
          <w:szCs w:val="24"/>
        </w:rPr>
      </w:pPr>
      <w:r w:rsidRPr="00B20E03">
        <w:rPr>
          <w:rFonts w:ascii="Tahoma" w:hAnsi="Tahoma" w:cs="Tahoma"/>
          <w:sz w:val="24"/>
          <w:szCs w:val="24"/>
        </w:rPr>
        <w:lastRenderedPageBreak/>
        <w:t xml:space="preserve">Walters, W.H. </w:t>
      </w:r>
      <w:r w:rsidR="00345E89">
        <w:rPr>
          <w:rFonts w:ascii="Tahoma" w:hAnsi="Tahoma" w:cs="Tahoma"/>
          <w:sz w:val="24"/>
          <w:szCs w:val="24"/>
        </w:rPr>
        <w:t>(</w:t>
      </w:r>
      <w:r w:rsidRPr="00B20E03">
        <w:rPr>
          <w:rFonts w:ascii="Tahoma" w:hAnsi="Tahoma" w:cs="Tahoma"/>
          <w:sz w:val="24"/>
          <w:szCs w:val="24"/>
        </w:rPr>
        <w:t>2023</w:t>
      </w:r>
      <w:r w:rsidR="00345E89">
        <w:rPr>
          <w:rFonts w:ascii="Tahoma" w:hAnsi="Tahoma" w:cs="Tahoma"/>
          <w:sz w:val="24"/>
          <w:szCs w:val="24"/>
        </w:rPr>
        <w:t>)</w:t>
      </w:r>
      <w:r w:rsidRPr="00B20E03">
        <w:rPr>
          <w:rFonts w:ascii="Tahoma" w:hAnsi="Tahoma" w:cs="Tahoma"/>
          <w:sz w:val="24"/>
          <w:szCs w:val="24"/>
        </w:rPr>
        <w:t xml:space="preserve"> </w:t>
      </w:r>
      <w:r w:rsidR="00345E89">
        <w:rPr>
          <w:rFonts w:ascii="Tahoma" w:hAnsi="Tahoma" w:cs="Tahoma"/>
          <w:sz w:val="24"/>
          <w:szCs w:val="24"/>
        </w:rPr>
        <w:t>‘</w:t>
      </w:r>
      <w:r w:rsidRPr="00B20E03">
        <w:rPr>
          <w:rFonts w:ascii="Tahoma" w:hAnsi="Tahoma" w:cs="Tahoma"/>
          <w:sz w:val="24"/>
          <w:szCs w:val="24"/>
        </w:rPr>
        <w:t>The effectiveness of software designed to detect AI-generated writing: A comparison of 16 AI text detectors</w:t>
      </w:r>
      <w:r w:rsidR="00345E89">
        <w:rPr>
          <w:rFonts w:ascii="Tahoma" w:hAnsi="Tahoma" w:cs="Tahoma"/>
          <w:sz w:val="24"/>
          <w:szCs w:val="24"/>
        </w:rPr>
        <w:t>’,</w:t>
      </w:r>
      <w:r w:rsidRPr="00B20E03">
        <w:rPr>
          <w:rFonts w:ascii="Tahoma" w:hAnsi="Tahoma" w:cs="Tahoma"/>
          <w:sz w:val="24"/>
          <w:szCs w:val="24"/>
        </w:rPr>
        <w:t xml:space="preserve"> </w:t>
      </w:r>
      <w:r w:rsidRPr="00345E89">
        <w:rPr>
          <w:rFonts w:ascii="Tahoma" w:hAnsi="Tahoma" w:cs="Tahoma"/>
          <w:i/>
          <w:iCs/>
          <w:sz w:val="24"/>
          <w:szCs w:val="24"/>
        </w:rPr>
        <w:t>Open Information Science</w:t>
      </w:r>
      <w:r w:rsidRPr="00B20E03">
        <w:rPr>
          <w:rFonts w:ascii="Tahoma" w:hAnsi="Tahoma" w:cs="Tahoma"/>
          <w:sz w:val="24"/>
          <w:szCs w:val="24"/>
        </w:rPr>
        <w:t>, 7(1)</w:t>
      </w:r>
      <w:r w:rsidR="00CF282A">
        <w:rPr>
          <w:rFonts w:ascii="Tahoma" w:hAnsi="Tahoma" w:cs="Tahoma"/>
          <w:sz w:val="24"/>
          <w:szCs w:val="24"/>
        </w:rPr>
        <w:t>.</w:t>
      </w:r>
      <w:r w:rsidR="00A378A0">
        <w:rPr>
          <w:rFonts w:ascii="Tahoma" w:hAnsi="Tahoma" w:cs="Tahoma"/>
          <w:sz w:val="24"/>
          <w:szCs w:val="24"/>
        </w:rPr>
        <w:t xml:space="preserve"> </w:t>
      </w:r>
      <w:proofErr w:type="spellStart"/>
      <w:r w:rsidR="00A378A0">
        <w:rPr>
          <w:rFonts w:ascii="Tahoma" w:hAnsi="Tahoma" w:cs="Tahoma"/>
          <w:sz w:val="24"/>
          <w:szCs w:val="24"/>
        </w:rPr>
        <w:t>doi</w:t>
      </w:r>
      <w:proofErr w:type="spellEnd"/>
      <w:r w:rsidR="00A378A0">
        <w:rPr>
          <w:rFonts w:ascii="Tahoma" w:hAnsi="Tahoma" w:cs="Tahoma"/>
          <w:sz w:val="24"/>
          <w:szCs w:val="24"/>
        </w:rPr>
        <w:t>:</w:t>
      </w:r>
      <w:r w:rsidR="000552B9">
        <w:rPr>
          <w:rFonts w:ascii="Tahoma" w:hAnsi="Tahoma" w:cs="Tahoma"/>
          <w:sz w:val="24"/>
          <w:szCs w:val="24"/>
        </w:rPr>
        <w:t xml:space="preserve"> </w:t>
      </w:r>
      <w:r w:rsidR="000552B9" w:rsidRPr="000552B9">
        <w:rPr>
          <w:rFonts w:ascii="Tahoma" w:hAnsi="Tahoma" w:cs="Tahoma"/>
          <w:sz w:val="24"/>
          <w:szCs w:val="24"/>
        </w:rPr>
        <w:t>https://doi.org/10.1515/opis-2022-0158</w:t>
      </w:r>
    </w:p>
    <w:p w14:paraId="6C0B4441" w14:textId="1D20BEC9" w:rsidR="00B877A3" w:rsidRDefault="00B877A3" w:rsidP="001546DE">
      <w:pPr>
        <w:rPr>
          <w:rFonts w:ascii="Tahoma" w:hAnsi="Tahoma" w:cs="Tahoma"/>
          <w:sz w:val="24"/>
          <w:szCs w:val="24"/>
        </w:rPr>
      </w:pPr>
      <w:r w:rsidRPr="00C06819">
        <w:rPr>
          <w:rFonts w:ascii="Tahoma" w:hAnsi="Tahoma" w:cs="Tahoma"/>
          <w:sz w:val="24"/>
          <w:szCs w:val="24"/>
        </w:rPr>
        <w:t xml:space="preserve">Webb, </w:t>
      </w:r>
      <w:r w:rsidR="000552B9">
        <w:rPr>
          <w:rFonts w:ascii="Tahoma" w:hAnsi="Tahoma" w:cs="Tahoma"/>
          <w:sz w:val="24"/>
          <w:szCs w:val="24"/>
        </w:rPr>
        <w:t>M</w:t>
      </w:r>
      <w:r w:rsidRPr="00C06819">
        <w:rPr>
          <w:rFonts w:ascii="Tahoma" w:hAnsi="Tahoma" w:cs="Tahoma"/>
          <w:sz w:val="24"/>
          <w:szCs w:val="24"/>
        </w:rPr>
        <w:t>.</w:t>
      </w:r>
      <w:r w:rsidR="000552B9">
        <w:rPr>
          <w:rFonts w:ascii="Tahoma" w:hAnsi="Tahoma" w:cs="Tahoma"/>
          <w:sz w:val="24"/>
          <w:szCs w:val="24"/>
        </w:rPr>
        <w:t>,</w:t>
      </w:r>
      <w:r w:rsidRPr="00C06819">
        <w:rPr>
          <w:rFonts w:ascii="Tahoma" w:hAnsi="Tahoma" w:cs="Tahoma"/>
          <w:sz w:val="24"/>
          <w:szCs w:val="24"/>
        </w:rPr>
        <w:t xml:space="preserve"> </w:t>
      </w:r>
      <w:proofErr w:type="spellStart"/>
      <w:r w:rsidRPr="00C06819">
        <w:rPr>
          <w:rFonts w:ascii="Tahoma" w:hAnsi="Tahoma" w:cs="Tahoma"/>
          <w:sz w:val="24"/>
          <w:szCs w:val="24"/>
        </w:rPr>
        <w:t>Attewell</w:t>
      </w:r>
      <w:proofErr w:type="spellEnd"/>
      <w:r w:rsidRPr="00C06819">
        <w:rPr>
          <w:rFonts w:ascii="Tahoma" w:hAnsi="Tahoma" w:cs="Tahoma"/>
          <w:sz w:val="24"/>
          <w:szCs w:val="24"/>
        </w:rPr>
        <w:t xml:space="preserve">, </w:t>
      </w:r>
      <w:r w:rsidR="000552B9">
        <w:rPr>
          <w:rFonts w:ascii="Tahoma" w:hAnsi="Tahoma" w:cs="Tahoma"/>
          <w:sz w:val="24"/>
          <w:szCs w:val="24"/>
        </w:rPr>
        <w:t>S</w:t>
      </w:r>
      <w:r w:rsidRPr="00C06819">
        <w:rPr>
          <w:rFonts w:ascii="Tahoma" w:hAnsi="Tahoma" w:cs="Tahoma"/>
          <w:sz w:val="24"/>
          <w:szCs w:val="24"/>
        </w:rPr>
        <w:t>.</w:t>
      </w:r>
      <w:r w:rsidR="000552B9">
        <w:rPr>
          <w:rFonts w:ascii="Tahoma" w:hAnsi="Tahoma" w:cs="Tahoma"/>
          <w:sz w:val="24"/>
          <w:szCs w:val="24"/>
        </w:rPr>
        <w:t>,</w:t>
      </w:r>
      <w:r w:rsidRPr="00C06819">
        <w:rPr>
          <w:rFonts w:ascii="Tahoma" w:hAnsi="Tahoma" w:cs="Tahoma"/>
          <w:sz w:val="24"/>
          <w:szCs w:val="24"/>
        </w:rPr>
        <w:t xml:space="preserve"> Moule,</w:t>
      </w:r>
      <w:r w:rsidR="000552B9">
        <w:rPr>
          <w:rFonts w:ascii="Tahoma" w:hAnsi="Tahoma" w:cs="Tahoma"/>
          <w:sz w:val="24"/>
          <w:szCs w:val="24"/>
        </w:rPr>
        <w:t xml:space="preserve"> T</w:t>
      </w:r>
      <w:r w:rsidRPr="00C06819">
        <w:rPr>
          <w:rFonts w:ascii="Tahoma" w:hAnsi="Tahoma" w:cs="Tahoma"/>
          <w:sz w:val="24"/>
          <w:szCs w:val="24"/>
        </w:rPr>
        <w:t>.</w:t>
      </w:r>
      <w:r w:rsidR="000552B9">
        <w:rPr>
          <w:rFonts w:ascii="Tahoma" w:hAnsi="Tahoma" w:cs="Tahoma"/>
          <w:sz w:val="24"/>
          <w:szCs w:val="24"/>
        </w:rPr>
        <w:t>,</w:t>
      </w:r>
      <w:r w:rsidRPr="00C06819">
        <w:rPr>
          <w:rFonts w:ascii="Tahoma" w:hAnsi="Tahoma" w:cs="Tahoma"/>
          <w:sz w:val="24"/>
          <w:szCs w:val="24"/>
        </w:rPr>
        <w:t xml:space="preserve"> Nicholson, </w:t>
      </w:r>
      <w:r w:rsidR="000552B9">
        <w:rPr>
          <w:rFonts w:ascii="Tahoma" w:hAnsi="Tahoma" w:cs="Tahoma"/>
          <w:sz w:val="24"/>
          <w:szCs w:val="24"/>
        </w:rPr>
        <w:t>H</w:t>
      </w:r>
      <w:r w:rsidRPr="00C06819">
        <w:rPr>
          <w:rFonts w:ascii="Tahoma" w:hAnsi="Tahoma" w:cs="Tahoma"/>
          <w:sz w:val="24"/>
          <w:szCs w:val="24"/>
        </w:rPr>
        <w:t>.</w:t>
      </w:r>
      <w:r w:rsidR="000552B9">
        <w:rPr>
          <w:rFonts w:ascii="Tahoma" w:hAnsi="Tahoma" w:cs="Tahoma"/>
          <w:sz w:val="24"/>
          <w:szCs w:val="24"/>
        </w:rPr>
        <w:t xml:space="preserve"> and </w:t>
      </w:r>
      <w:r w:rsidRPr="00C06819">
        <w:rPr>
          <w:rFonts w:ascii="Tahoma" w:hAnsi="Tahoma" w:cs="Tahoma"/>
          <w:sz w:val="24"/>
          <w:szCs w:val="24"/>
        </w:rPr>
        <w:t xml:space="preserve">Fraz, </w:t>
      </w:r>
      <w:r w:rsidR="000552B9">
        <w:rPr>
          <w:rFonts w:ascii="Tahoma" w:hAnsi="Tahoma" w:cs="Tahoma"/>
          <w:sz w:val="24"/>
          <w:szCs w:val="24"/>
        </w:rPr>
        <w:t>A.</w:t>
      </w:r>
      <w:r w:rsidRPr="00C06819">
        <w:rPr>
          <w:rFonts w:ascii="Tahoma" w:hAnsi="Tahoma" w:cs="Tahoma"/>
          <w:sz w:val="24"/>
          <w:szCs w:val="24"/>
        </w:rPr>
        <w:t xml:space="preserve"> </w:t>
      </w:r>
      <w:r w:rsidR="000552B9">
        <w:rPr>
          <w:rFonts w:ascii="Tahoma" w:hAnsi="Tahoma" w:cs="Tahoma"/>
          <w:sz w:val="24"/>
          <w:szCs w:val="24"/>
        </w:rPr>
        <w:t>(</w:t>
      </w:r>
      <w:r w:rsidR="00662D1E">
        <w:rPr>
          <w:rFonts w:ascii="Tahoma" w:hAnsi="Tahoma" w:cs="Tahoma"/>
          <w:sz w:val="24"/>
          <w:szCs w:val="24"/>
        </w:rPr>
        <w:t xml:space="preserve">2023), </w:t>
      </w:r>
      <w:r w:rsidRPr="00ED3075">
        <w:rPr>
          <w:rFonts w:ascii="Tahoma" w:hAnsi="Tahoma" w:cs="Tahoma"/>
          <w:i/>
          <w:iCs/>
          <w:sz w:val="24"/>
          <w:szCs w:val="24"/>
        </w:rPr>
        <w:t>AI in tertiary education: a summary of the current state of play</w:t>
      </w:r>
      <w:r w:rsidR="009B4977">
        <w:rPr>
          <w:rFonts w:ascii="Tahoma" w:hAnsi="Tahoma" w:cs="Tahoma"/>
          <w:sz w:val="24"/>
          <w:szCs w:val="24"/>
        </w:rPr>
        <w:t xml:space="preserve">. Available at: </w:t>
      </w:r>
      <w:r w:rsidRPr="00C06819">
        <w:rPr>
          <w:rFonts w:ascii="Tahoma" w:hAnsi="Tahoma" w:cs="Tahoma"/>
          <w:sz w:val="24"/>
          <w:szCs w:val="24"/>
        </w:rPr>
        <w:t xml:space="preserve">https://beta-jisc-ac-uk.salford.idm.oclc.org/reports/artificial-intelligence-in-tertiary-education </w:t>
      </w:r>
    </w:p>
    <w:p w14:paraId="074663E2" w14:textId="0706187F" w:rsidR="00B877A3" w:rsidRDefault="00B877A3" w:rsidP="00E9492E">
      <w:pPr>
        <w:rPr>
          <w:rFonts w:ascii="Tahoma" w:hAnsi="Tahoma" w:cs="Tahoma"/>
          <w:sz w:val="24"/>
          <w:szCs w:val="24"/>
        </w:rPr>
      </w:pPr>
      <w:r w:rsidRPr="00E9492E">
        <w:rPr>
          <w:rFonts w:ascii="Tahoma" w:hAnsi="Tahoma" w:cs="Tahoma"/>
          <w:sz w:val="24"/>
          <w:szCs w:val="24"/>
        </w:rPr>
        <w:t xml:space="preserve">Whittam, S. (2023) </w:t>
      </w:r>
      <w:r w:rsidR="009B4977">
        <w:rPr>
          <w:rFonts w:ascii="Tahoma" w:hAnsi="Tahoma" w:cs="Tahoma"/>
          <w:sz w:val="24"/>
          <w:szCs w:val="24"/>
        </w:rPr>
        <w:t>‘</w:t>
      </w:r>
      <w:r w:rsidRPr="00E9492E">
        <w:rPr>
          <w:rFonts w:ascii="Tahoma" w:hAnsi="Tahoma" w:cs="Tahoma"/>
          <w:sz w:val="24"/>
          <w:szCs w:val="24"/>
        </w:rPr>
        <w:t>Keep it Real: The Case for Introducing Authentic Tasks in the Undergraduate Law Degree</w:t>
      </w:r>
      <w:r w:rsidR="009B4977">
        <w:rPr>
          <w:rFonts w:ascii="Tahoma" w:hAnsi="Tahoma" w:cs="Tahoma"/>
          <w:sz w:val="24"/>
          <w:szCs w:val="24"/>
        </w:rPr>
        <w:t>’,</w:t>
      </w:r>
      <w:r w:rsidRPr="00E9492E">
        <w:rPr>
          <w:rFonts w:ascii="Tahoma" w:hAnsi="Tahoma" w:cs="Tahoma"/>
          <w:sz w:val="24"/>
          <w:szCs w:val="24"/>
        </w:rPr>
        <w:t xml:space="preserve"> </w:t>
      </w:r>
      <w:r w:rsidRPr="009B4977">
        <w:rPr>
          <w:rFonts w:ascii="Tahoma" w:hAnsi="Tahoma" w:cs="Tahoma"/>
          <w:i/>
          <w:iCs/>
          <w:sz w:val="24"/>
          <w:szCs w:val="24"/>
        </w:rPr>
        <w:t>Legal Education Review</w:t>
      </w:r>
      <w:r w:rsidRPr="00E9492E">
        <w:rPr>
          <w:rFonts w:ascii="Tahoma" w:hAnsi="Tahoma" w:cs="Tahoma"/>
          <w:sz w:val="24"/>
          <w:szCs w:val="24"/>
        </w:rPr>
        <w:t>, 33(1)</w:t>
      </w:r>
      <w:r w:rsidR="00A1398E">
        <w:rPr>
          <w:rFonts w:ascii="Tahoma" w:hAnsi="Tahoma" w:cs="Tahoma"/>
          <w:sz w:val="24"/>
          <w:szCs w:val="24"/>
        </w:rPr>
        <w:t>, pp. 127-142</w:t>
      </w:r>
      <w:r w:rsidRPr="00E9492E">
        <w:rPr>
          <w:rFonts w:ascii="Tahoma" w:hAnsi="Tahoma" w:cs="Tahoma"/>
          <w:sz w:val="24"/>
          <w:szCs w:val="24"/>
        </w:rPr>
        <w:t xml:space="preserve">. </w:t>
      </w:r>
      <w:proofErr w:type="spellStart"/>
      <w:r w:rsidRPr="00E9492E">
        <w:rPr>
          <w:rFonts w:ascii="Tahoma" w:hAnsi="Tahoma" w:cs="Tahoma"/>
          <w:sz w:val="24"/>
          <w:szCs w:val="24"/>
        </w:rPr>
        <w:t>doi</w:t>
      </w:r>
      <w:proofErr w:type="spellEnd"/>
      <w:r w:rsidRPr="00E9492E">
        <w:rPr>
          <w:rFonts w:ascii="Tahoma" w:hAnsi="Tahoma" w:cs="Tahoma"/>
          <w:sz w:val="24"/>
          <w:szCs w:val="24"/>
        </w:rPr>
        <w:t>:</w:t>
      </w:r>
      <w:r w:rsidR="009B4977">
        <w:rPr>
          <w:rFonts w:ascii="Tahoma" w:hAnsi="Tahoma" w:cs="Tahoma"/>
          <w:sz w:val="24"/>
          <w:szCs w:val="24"/>
        </w:rPr>
        <w:t xml:space="preserve"> </w:t>
      </w:r>
      <w:r w:rsidRPr="00E9492E">
        <w:rPr>
          <w:rFonts w:ascii="Tahoma" w:hAnsi="Tahoma" w:cs="Tahoma"/>
          <w:sz w:val="24"/>
          <w:szCs w:val="24"/>
        </w:rPr>
        <w:t>https://doi.org/10.53300/001c.87815</w:t>
      </w:r>
    </w:p>
    <w:sectPr w:rsidR="00B877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87AEE" w14:textId="77777777" w:rsidR="00871B93" w:rsidRDefault="00871B93" w:rsidP="00692894">
      <w:pPr>
        <w:spacing w:after="0" w:line="240" w:lineRule="auto"/>
      </w:pPr>
      <w:r>
        <w:separator/>
      </w:r>
    </w:p>
  </w:endnote>
  <w:endnote w:type="continuationSeparator" w:id="0">
    <w:p w14:paraId="780D6B7D" w14:textId="77777777" w:rsidR="00871B93" w:rsidRDefault="00871B93" w:rsidP="00692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36E97" w14:textId="77777777" w:rsidR="00871B93" w:rsidRDefault="00871B93" w:rsidP="00692894">
      <w:pPr>
        <w:spacing w:after="0" w:line="240" w:lineRule="auto"/>
      </w:pPr>
      <w:r>
        <w:separator/>
      </w:r>
    </w:p>
  </w:footnote>
  <w:footnote w:type="continuationSeparator" w:id="0">
    <w:p w14:paraId="1E354402" w14:textId="77777777" w:rsidR="00871B93" w:rsidRDefault="00871B93" w:rsidP="006928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904E4"/>
    <w:multiLevelType w:val="hybridMultilevel"/>
    <w:tmpl w:val="91DAFF3A"/>
    <w:lvl w:ilvl="0" w:tplc="34B0B9FA">
      <w:start w:val="1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F623EE"/>
    <w:multiLevelType w:val="hybridMultilevel"/>
    <w:tmpl w:val="570A8518"/>
    <w:lvl w:ilvl="0" w:tplc="34B0B9FA">
      <w:start w:val="1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D53202"/>
    <w:multiLevelType w:val="hybridMultilevel"/>
    <w:tmpl w:val="69D22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5750531">
    <w:abstractNumId w:val="2"/>
  </w:num>
  <w:num w:numId="2" w16cid:durableId="1336105726">
    <w:abstractNumId w:val="1"/>
  </w:num>
  <w:num w:numId="3" w16cid:durableId="1438522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8F7"/>
    <w:rsid w:val="00002232"/>
    <w:rsid w:val="00006B08"/>
    <w:rsid w:val="00013F3F"/>
    <w:rsid w:val="000163FB"/>
    <w:rsid w:val="0002597E"/>
    <w:rsid w:val="00027BFD"/>
    <w:rsid w:val="00030B78"/>
    <w:rsid w:val="00033245"/>
    <w:rsid w:val="0003525F"/>
    <w:rsid w:val="0004127C"/>
    <w:rsid w:val="00044D80"/>
    <w:rsid w:val="000454E7"/>
    <w:rsid w:val="00045C58"/>
    <w:rsid w:val="0004718F"/>
    <w:rsid w:val="00050CC1"/>
    <w:rsid w:val="000513DE"/>
    <w:rsid w:val="00053EC5"/>
    <w:rsid w:val="000552B9"/>
    <w:rsid w:val="000558D0"/>
    <w:rsid w:val="000729BD"/>
    <w:rsid w:val="000800B0"/>
    <w:rsid w:val="0008209F"/>
    <w:rsid w:val="00090A18"/>
    <w:rsid w:val="00090E74"/>
    <w:rsid w:val="00092BAF"/>
    <w:rsid w:val="0009642E"/>
    <w:rsid w:val="000A29AC"/>
    <w:rsid w:val="000A419A"/>
    <w:rsid w:val="000A7EEA"/>
    <w:rsid w:val="000B0CC5"/>
    <w:rsid w:val="000B2FF3"/>
    <w:rsid w:val="000B3078"/>
    <w:rsid w:val="000C63C9"/>
    <w:rsid w:val="000C781C"/>
    <w:rsid w:val="000D04DC"/>
    <w:rsid w:val="000D4E48"/>
    <w:rsid w:val="000D4F08"/>
    <w:rsid w:val="000D5641"/>
    <w:rsid w:val="000D5AEA"/>
    <w:rsid w:val="000D7898"/>
    <w:rsid w:val="000E2A80"/>
    <w:rsid w:val="000E32CE"/>
    <w:rsid w:val="000E6322"/>
    <w:rsid w:val="000E7DAD"/>
    <w:rsid w:val="000F0930"/>
    <w:rsid w:val="000F2870"/>
    <w:rsid w:val="000F40B1"/>
    <w:rsid w:val="000F586A"/>
    <w:rsid w:val="000F68B0"/>
    <w:rsid w:val="000F6B83"/>
    <w:rsid w:val="000F7C6F"/>
    <w:rsid w:val="0010187A"/>
    <w:rsid w:val="0010212E"/>
    <w:rsid w:val="00111F91"/>
    <w:rsid w:val="00112360"/>
    <w:rsid w:val="00115A50"/>
    <w:rsid w:val="00120A46"/>
    <w:rsid w:val="00122ACB"/>
    <w:rsid w:val="0012481E"/>
    <w:rsid w:val="00127898"/>
    <w:rsid w:val="00127B36"/>
    <w:rsid w:val="001303B6"/>
    <w:rsid w:val="0013061A"/>
    <w:rsid w:val="00132D12"/>
    <w:rsid w:val="0013475D"/>
    <w:rsid w:val="0013781F"/>
    <w:rsid w:val="00144B74"/>
    <w:rsid w:val="001452EA"/>
    <w:rsid w:val="00152210"/>
    <w:rsid w:val="00153539"/>
    <w:rsid w:val="001546DE"/>
    <w:rsid w:val="0015603D"/>
    <w:rsid w:val="00157872"/>
    <w:rsid w:val="0016040C"/>
    <w:rsid w:val="00162D61"/>
    <w:rsid w:val="001645BC"/>
    <w:rsid w:val="00166CF1"/>
    <w:rsid w:val="0017246C"/>
    <w:rsid w:val="00180A66"/>
    <w:rsid w:val="00182A4B"/>
    <w:rsid w:val="00185213"/>
    <w:rsid w:val="00186853"/>
    <w:rsid w:val="00190E45"/>
    <w:rsid w:val="00193931"/>
    <w:rsid w:val="00195011"/>
    <w:rsid w:val="001957BB"/>
    <w:rsid w:val="001A04F8"/>
    <w:rsid w:val="001A562A"/>
    <w:rsid w:val="001B0003"/>
    <w:rsid w:val="001B3659"/>
    <w:rsid w:val="001B4B05"/>
    <w:rsid w:val="001B7960"/>
    <w:rsid w:val="001C0FF9"/>
    <w:rsid w:val="001C1CFF"/>
    <w:rsid w:val="001C3A6A"/>
    <w:rsid w:val="001C73A2"/>
    <w:rsid w:val="001C7E34"/>
    <w:rsid w:val="001D2808"/>
    <w:rsid w:val="001D32B3"/>
    <w:rsid w:val="001D49A9"/>
    <w:rsid w:val="001D4B67"/>
    <w:rsid w:val="001D6269"/>
    <w:rsid w:val="001E2051"/>
    <w:rsid w:val="001E5AEC"/>
    <w:rsid w:val="001E5DBE"/>
    <w:rsid w:val="001F0FC0"/>
    <w:rsid w:val="001F26EB"/>
    <w:rsid w:val="001F566E"/>
    <w:rsid w:val="001F5EB5"/>
    <w:rsid w:val="001F6726"/>
    <w:rsid w:val="001F789A"/>
    <w:rsid w:val="002019CE"/>
    <w:rsid w:val="00205604"/>
    <w:rsid w:val="00205B3F"/>
    <w:rsid w:val="00210AA9"/>
    <w:rsid w:val="0021466A"/>
    <w:rsid w:val="002160A8"/>
    <w:rsid w:val="0021656B"/>
    <w:rsid w:val="002246C6"/>
    <w:rsid w:val="00232BBD"/>
    <w:rsid w:val="00233ABA"/>
    <w:rsid w:val="00235310"/>
    <w:rsid w:val="00235825"/>
    <w:rsid w:val="00237DBF"/>
    <w:rsid w:val="00241E11"/>
    <w:rsid w:val="00241F1D"/>
    <w:rsid w:val="00247C28"/>
    <w:rsid w:val="00255A9F"/>
    <w:rsid w:val="00255CA8"/>
    <w:rsid w:val="002611D6"/>
    <w:rsid w:val="00262FEB"/>
    <w:rsid w:val="00263B4A"/>
    <w:rsid w:val="0027072C"/>
    <w:rsid w:val="00270B76"/>
    <w:rsid w:val="002803C3"/>
    <w:rsid w:val="0028460E"/>
    <w:rsid w:val="00287F2C"/>
    <w:rsid w:val="00295D26"/>
    <w:rsid w:val="002A05CA"/>
    <w:rsid w:val="002A4451"/>
    <w:rsid w:val="002A6869"/>
    <w:rsid w:val="002B4D25"/>
    <w:rsid w:val="002C27AD"/>
    <w:rsid w:val="002C4E56"/>
    <w:rsid w:val="002D0AD3"/>
    <w:rsid w:val="002E1707"/>
    <w:rsid w:val="002E304F"/>
    <w:rsid w:val="002E4D0E"/>
    <w:rsid w:val="002F4700"/>
    <w:rsid w:val="002F5716"/>
    <w:rsid w:val="00300B77"/>
    <w:rsid w:val="00301AA8"/>
    <w:rsid w:val="0030288F"/>
    <w:rsid w:val="00307620"/>
    <w:rsid w:val="00324F00"/>
    <w:rsid w:val="00325C7B"/>
    <w:rsid w:val="00326D79"/>
    <w:rsid w:val="00327C64"/>
    <w:rsid w:val="00327F76"/>
    <w:rsid w:val="003307FF"/>
    <w:rsid w:val="003321D3"/>
    <w:rsid w:val="0033296A"/>
    <w:rsid w:val="00340491"/>
    <w:rsid w:val="0034144D"/>
    <w:rsid w:val="00341CF9"/>
    <w:rsid w:val="00345BFF"/>
    <w:rsid w:val="00345E89"/>
    <w:rsid w:val="003504DA"/>
    <w:rsid w:val="003526FE"/>
    <w:rsid w:val="003601D7"/>
    <w:rsid w:val="003624B7"/>
    <w:rsid w:val="003667F1"/>
    <w:rsid w:val="00366D71"/>
    <w:rsid w:val="00367003"/>
    <w:rsid w:val="0037521C"/>
    <w:rsid w:val="0037550F"/>
    <w:rsid w:val="00375BD2"/>
    <w:rsid w:val="00377154"/>
    <w:rsid w:val="0038193F"/>
    <w:rsid w:val="00382732"/>
    <w:rsid w:val="003827DC"/>
    <w:rsid w:val="00391FDD"/>
    <w:rsid w:val="00392995"/>
    <w:rsid w:val="00396824"/>
    <w:rsid w:val="00397AE3"/>
    <w:rsid w:val="003A0A94"/>
    <w:rsid w:val="003A39A7"/>
    <w:rsid w:val="003A4708"/>
    <w:rsid w:val="003B2378"/>
    <w:rsid w:val="003B27EE"/>
    <w:rsid w:val="003C38D4"/>
    <w:rsid w:val="003C469A"/>
    <w:rsid w:val="003C5818"/>
    <w:rsid w:val="003C5E58"/>
    <w:rsid w:val="003D64E1"/>
    <w:rsid w:val="003E04DB"/>
    <w:rsid w:val="003E1811"/>
    <w:rsid w:val="003E4820"/>
    <w:rsid w:val="003E555A"/>
    <w:rsid w:val="003E6453"/>
    <w:rsid w:val="003F1F17"/>
    <w:rsid w:val="003F4217"/>
    <w:rsid w:val="004000B1"/>
    <w:rsid w:val="00401B86"/>
    <w:rsid w:val="004052AD"/>
    <w:rsid w:val="00407506"/>
    <w:rsid w:val="0041292E"/>
    <w:rsid w:val="00414542"/>
    <w:rsid w:val="004247D8"/>
    <w:rsid w:val="0042570B"/>
    <w:rsid w:val="00425D7C"/>
    <w:rsid w:val="00427063"/>
    <w:rsid w:val="004301DE"/>
    <w:rsid w:val="0043744B"/>
    <w:rsid w:val="00440E1A"/>
    <w:rsid w:val="004469B9"/>
    <w:rsid w:val="00447DE8"/>
    <w:rsid w:val="0045065F"/>
    <w:rsid w:val="00450F32"/>
    <w:rsid w:val="0045232F"/>
    <w:rsid w:val="004559D9"/>
    <w:rsid w:val="00470088"/>
    <w:rsid w:val="00470D7E"/>
    <w:rsid w:val="00477788"/>
    <w:rsid w:val="00486EEE"/>
    <w:rsid w:val="00487885"/>
    <w:rsid w:val="004976DB"/>
    <w:rsid w:val="00497B62"/>
    <w:rsid w:val="004A25E4"/>
    <w:rsid w:val="004A2686"/>
    <w:rsid w:val="004A5337"/>
    <w:rsid w:val="004B5314"/>
    <w:rsid w:val="004B57D0"/>
    <w:rsid w:val="004C2FD3"/>
    <w:rsid w:val="004C3B91"/>
    <w:rsid w:val="004C5E09"/>
    <w:rsid w:val="004D1B00"/>
    <w:rsid w:val="004D45A8"/>
    <w:rsid w:val="004D797A"/>
    <w:rsid w:val="004E14D6"/>
    <w:rsid w:val="004E4AD4"/>
    <w:rsid w:val="004E51EC"/>
    <w:rsid w:val="004E5D3F"/>
    <w:rsid w:val="004F0932"/>
    <w:rsid w:val="004F1150"/>
    <w:rsid w:val="004F12E7"/>
    <w:rsid w:val="0050018A"/>
    <w:rsid w:val="00501DC9"/>
    <w:rsid w:val="00507994"/>
    <w:rsid w:val="00511363"/>
    <w:rsid w:val="00514AEB"/>
    <w:rsid w:val="00517DE7"/>
    <w:rsid w:val="005240F9"/>
    <w:rsid w:val="005241FF"/>
    <w:rsid w:val="00534787"/>
    <w:rsid w:val="00534E3A"/>
    <w:rsid w:val="005365DF"/>
    <w:rsid w:val="00552C8E"/>
    <w:rsid w:val="00553AD7"/>
    <w:rsid w:val="00556D3F"/>
    <w:rsid w:val="00556F01"/>
    <w:rsid w:val="00557D4D"/>
    <w:rsid w:val="00564E5C"/>
    <w:rsid w:val="00565BB6"/>
    <w:rsid w:val="005672D7"/>
    <w:rsid w:val="0056774F"/>
    <w:rsid w:val="00567FFA"/>
    <w:rsid w:val="00570EEC"/>
    <w:rsid w:val="00571D0F"/>
    <w:rsid w:val="00573474"/>
    <w:rsid w:val="0057495B"/>
    <w:rsid w:val="005822F5"/>
    <w:rsid w:val="00582792"/>
    <w:rsid w:val="005A1357"/>
    <w:rsid w:val="005A2875"/>
    <w:rsid w:val="005A326F"/>
    <w:rsid w:val="005A3608"/>
    <w:rsid w:val="005A3E45"/>
    <w:rsid w:val="005A4912"/>
    <w:rsid w:val="005C495F"/>
    <w:rsid w:val="005E4835"/>
    <w:rsid w:val="005E6E4F"/>
    <w:rsid w:val="005F1724"/>
    <w:rsid w:val="005F19F4"/>
    <w:rsid w:val="005F3E37"/>
    <w:rsid w:val="0060166E"/>
    <w:rsid w:val="00604E31"/>
    <w:rsid w:val="0061164C"/>
    <w:rsid w:val="00612537"/>
    <w:rsid w:val="00622050"/>
    <w:rsid w:val="006233F1"/>
    <w:rsid w:val="00626196"/>
    <w:rsid w:val="00630FD0"/>
    <w:rsid w:val="0063585E"/>
    <w:rsid w:val="00635BE9"/>
    <w:rsid w:val="006465E9"/>
    <w:rsid w:val="0064690D"/>
    <w:rsid w:val="00651383"/>
    <w:rsid w:val="006616B9"/>
    <w:rsid w:val="00662D1E"/>
    <w:rsid w:val="0066768E"/>
    <w:rsid w:val="006677EF"/>
    <w:rsid w:val="00670869"/>
    <w:rsid w:val="00673EA0"/>
    <w:rsid w:val="00676BBE"/>
    <w:rsid w:val="006774C1"/>
    <w:rsid w:val="00684032"/>
    <w:rsid w:val="0068769F"/>
    <w:rsid w:val="00691688"/>
    <w:rsid w:val="00692894"/>
    <w:rsid w:val="0069761C"/>
    <w:rsid w:val="006A2C6F"/>
    <w:rsid w:val="006B098E"/>
    <w:rsid w:val="006B60EE"/>
    <w:rsid w:val="006C25C3"/>
    <w:rsid w:val="006C2FDD"/>
    <w:rsid w:val="006C4772"/>
    <w:rsid w:val="006D04FF"/>
    <w:rsid w:val="006D133B"/>
    <w:rsid w:val="006D27E3"/>
    <w:rsid w:val="006D2F80"/>
    <w:rsid w:val="006D7838"/>
    <w:rsid w:val="006E180E"/>
    <w:rsid w:val="006E2974"/>
    <w:rsid w:val="006E3074"/>
    <w:rsid w:val="006E38DE"/>
    <w:rsid w:val="006E4C6C"/>
    <w:rsid w:val="0070293F"/>
    <w:rsid w:val="00702F52"/>
    <w:rsid w:val="00704438"/>
    <w:rsid w:val="00705344"/>
    <w:rsid w:val="00706117"/>
    <w:rsid w:val="00710F73"/>
    <w:rsid w:val="00711269"/>
    <w:rsid w:val="007114A0"/>
    <w:rsid w:val="0072032D"/>
    <w:rsid w:val="00722044"/>
    <w:rsid w:val="00722794"/>
    <w:rsid w:val="007274EB"/>
    <w:rsid w:val="00731E75"/>
    <w:rsid w:val="0073226C"/>
    <w:rsid w:val="007340EE"/>
    <w:rsid w:val="0073741E"/>
    <w:rsid w:val="00737F73"/>
    <w:rsid w:val="00742295"/>
    <w:rsid w:val="00743627"/>
    <w:rsid w:val="00754834"/>
    <w:rsid w:val="007563CC"/>
    <w:rsid w:val="00762757"/>
    <w:rsid w:val="00766FAD"/>
    <w:rsid w:val="00770F7E"/>
    <w:rsid w:val="00771093"/>
    <w:rsid w:val="007712A3"/>
    <w:rsid w:val="0077165B"/>
    <w:rsid w:val="00785E86"/>
    <w:rsid w:val="00794618"/>
    <w:rsid w:val="00794CF9"/>
    <w:rsid w:val="00795664"/>
    <w:rsid w:val="007A0B5F"/>
    <w:rsid w:val="007A3518"/>
    <w:rsid w:val="007B1975"/>
    <w:rsid w:val="007B238C"/>
    <w:rsid w:val="007B26D7"/>
    <w:rsid w:val="007B6697"/>
    <w:rsid w:val="007B6874"/>
    <w:rsid w:val="007C16A1"/>
    <w:rsid w:val="007C2D4D"/>
    <w:rsid w:val="007C6226"/>
    <w:rsid w:val="007D249E"/>
    <w:rsid w:val="007D3F2B"/>
    <w:rsid w:val="007D4423"/>
    <w:rsid w:val="007D6D61"/>
    <w:rsid w:val="007E1FB2"/>
    <w:rsid w:val="007E3FA0"/>
    <w:rsid w:val="007F277B"/>
    <w:rsid w:val="007F468A"/>
    <w:rsid w:val="007F5F55"/>
    <w:rsid w:val="007F6A5C"/>
    <w:rsid w:val="007F6FD0"/>
    <w:rsid w:val="008015B0"/>
    <w:rsid w:val="008023CA"/>
    <w:rsid w:val="008111AC"/>
    <w:rsid w:val="008122C7"/>
    <w:rsid w:val="00812EF2"/>
    <w:rsid w:val="00813222"/>
    <w:rsid w:val="008155F3"/>
    <w:rsid w:val="00816815"/>
    <w:rsid w:val="00817E75"/>
    <w:rsid w:val="00821D36"/>
    <w:rsid w:val="008232A6"/>
    <w:rsid w:val="008263ED"/>
    <w:rsid w:val="008264A7"/>
    <w:rsid w:val="008307E2"/>
    <w:rsid w:val="00833500"/>
    <w:rsid w:val="008379F2"/>
    <w:rsid w:val="008404C2"/>
    <w:rsid w:val="00841B4D"/>
    <w:rsid w:val="00843764"/>
    <w:rsid w:val="00854CB8"/>
    <w:rsid w:val="00861743"/>
    <w:rsid w:val="00863C86"/>
    <w:rsid w:val="00870155"/>
    <w:rsid w:val="00871B93"/>
    <w:rsid w:val="00875E90"/>
    <w:rsid w:val="00877C89"/>
    <w:rsid w:val="00882032"/>
    <w:rsid w:val="00885AAC"/>
    <w:rsid w:val="008A0CD0"/>
    <w:rsid w:val="008A1413"/>
    <w:rsid w:val="008A6318"/>
    <w:rsid w:val="008A6A2D"/>
    <w:rsid w:val="008A721E"/>
    <w:rsid w:val="008A72A3"/>
    <w:rsid w:val="008B0D65"/>
    <w:rsid w:val="008B4ABE"/>
    <w:rsid w:val="008B76EE"/>
    <w:rsid w:val="008C04B8"/>
    <w:rsid w:val="008C51A1"/>
    <w:rsid w:val="008C76E5"/>
    <w:rsid w:val="008D7C25"/>
    <w:rsid w:val="008E247D"/>
    <w:rsid w:val="008E56A1"/>
    <w:rsid w:val="008E6397"/>
    <w:rsid w:val="008E73CE"/>
    <w:rsid w:val="008E7A17"/>
    <w:rsid w:val="008F5BDF"/>
    <w:rsid w:val="0090560F"/>
    <w:rsid w:val="00911E4E"/>
    <w:rsid w:val="00915820"/>
    <w:rsid w:val="00916D99"/>
    <w:rsid w:val="009210A0"/>
    <w:rsid w:val="00922E3D"/>
    <w:rsid w:val="00923EE2"/>
    <w:rsid w:val="00923FCA"/>
    <w:rsid w:val="009255AC"/>
    <w:rsid w:val="00925ACD"/>
    <w:rsid w:val="00940D14"/>
    <w:rsid w:val="009438F3"/>
    <w:rsid w:val="009602AB"/>
    <w:rsid w:val="00963BE9"/>
    <w:rsid w:val="00964077"/>
    <w:rsid w:val="009658F0"/>
    <w:rsid w:val="00965CF5"/>
    <w:rsid w:val="00966D4C"/>
    <w:rsid w:val="0097729E"/>
    <w:rsid w:val="00977D18"/>
    <w:rsid w:val="00980E92"/>
    <w:rsid w:val="00982A95"/>
    <w:rsid w:val="00984EDA"/>
    <w:rsid w:val="009922CC"/>
    <w:rsid w:val="00992E03"/>
    <w:rsid w:val="009938AE"/>
    <w:rsid w:val="009955CD"/>
    <w:rsid w:val="009A159F"/>
    <w:rsid w:val="009A3364"/>
    <w:rsid w:val="009A3FA7"/>
    <w:rsid w:val="009A521F"/>
    <w:rsid w:val="009B2F68"/>
    <w:rsid w:val="009B3155"/>
    <w:rsid w:val="009B4977"/>
    <w:rsid w:val="009B4B5B"/>
    <w:rsid w:val="009C5A5C"/>
    <w:rsid w:val="009C77DF"/>
    <w:rsid w:val="009C79D5"/>
    <w:rsid w:val="009D0159"/>
    <w:rsid w:val="009D6815"/>
    <w:rsid w:val="009D7016"/>
    <w:rsid w:val="009E3BEA"/>
    <w:rsid w:val="009E3C7F"/>
    <w:rsid w:val="009E78F9"/>
    <w:rsid w:val="009F18F7"/>
    <w:rsid w:val="009F3E7C"/>
    <w:rsid w:val="00A010BF"/>
    <w:rsid w:val="00A0210F"/>
    <w:rsid w:val="00A0483C"/>
    <w:rsid w:val="00A06944"/>
    <w:rsid w:val="00A10A27"/>
    <w:rsid w:val="00A119FA"/>
    <w:rsid w:val="00A127B5"/>
    <w:rsid w:val="00A1398E"/>
    <w:rsid w:val="00A17D6A"/>
    <w:rsid w:val="00A24361"/>
    <w:rsid w:val="00A248AB"/>
    <w:rsid w:val="00A25DC6"/>
    <w:rsid w:val="00A26334"/>
    <w:rsid w:val="00A30E1C"/>
    <w:rsid w:val="00A34460"/>
    <w:rsid w:val="00A378A0"/>
    <w:rsid w:val="00A40A70"/>
    <w:rsid w:val="00A4136B"/>
    <w:rsid w:val="00A51DC5"/>
    <w:rsid w:val="00A523BA"/>
    <w:rsid w:val="00A52C34"/>
    <w:rsid w:val="00A561C6"/>
    <w:rsid w:val="00A60B64"/>
    <w:rsid w:val="00A643BB"/>
    <w:rsid w:val="00A705F2"/>
    <w:rsid w:val="00A76A84"/>
    <w:rsid w:val="00A77BDE"/>
    <w:rsid w:val="00A80531"/>
    <w:rsid w:val="00A85D2C"/>
    <w:rsid w:val="00A90A82"/>
    <w:rsid w:val="00A90E56"/>
    <w:rsid w:val="00A90FDA"/>
    <w:rsid w:val="00A9717E"/>
    <w:rsid w:val="00AA0917"/>
    <w:rsid w:val="00AA1353"/>
    <w:rsid w:val="00AA1387"/>
    <w:rsid w:val="00AA5762"/>
    <w:rsid w:val="00AB3272"/>
    <w:rsid w:val="00AB44A8"/>
    <w:rsid w:val="00AB76BE"/>
    <w:rsid w:val="00AC205F"/>
    <w:rsid w:val="00AC3747"/>
    <w:rsid w:val="00AC501F"/>
    <w:rsid w:val="00AD1520"/>
    <w:rsid w:val="00AD22B9"/>
    <w:rsid w:val="00AD57CA"/>
    <w:rsid w:val="00AD633F"/>
    <w:rsid w:val="00AD6CE6"/>
    <w:rsid w:val="00AE3F51"/>
    <w:rsid w:val="00AE6F9E"/>
    <w:rsid w:val="00AF1129"/>
    <w:rsid w:val="00AF1393"/>
    <w:rsid w:val="00AF24F7"/>
    <w:rsid w:val="00AF3340"/>
    <w:rsid w:val="00AF52DD"/>
    <w:rsid w:val="00AF69EE"/>
    <w:rsid w:val="00B04E02"/>
    <w:rsid w:val="00B05260"/>
    <w:rsid w:val="00B10D52"/>
    <w:rsid w:val="00B15BF2"/>
    <w:rsid w:val="00B179EF"/>
    <w:rsid w:val="00B20B7A"/>
    <w:rsid w:val="00B20E03"/>
    <w:rsid w:val="00B22818"/>
    <w:rsid w:val="00B2741B"/>
    <w:rsid w:val="00B30388"/>
    <w:rsid w:val="00B33215"/>
    <w:rsid w:val="00B342E1"/>
    <w:rsid w:val="00B35B21"/>
    <w:rsid w:val="00B36BBE"/>
    <w:rsid w:val="00B43AF9"/>
    <w:rsid w:val="00B43B54"/>
    <w:rsid w:val="00B43EAA"/>
    <w:rsid w:val="00B47229"/>
    <w:rsid w:val="00B54657"/>
    <w:rsid w:val="00B54D63"/>
    <w:rsid w:val="00B54EBF"/>
    <w:rsid w:val="00B56DD3"/>
    <w:rsid w:val="00B663A5"/>
    <w:rsid w:val="00B671ED"/>
    <w:rsid w:val="00B771BE"/>
    <w:rsid w:val="00B85205"/>
    <w:rsid w:val="00B8602F"/>
    <w:rsid w:val="00B86D19"/>
    <w:rsid w:val="00B877A3"/>
    <w:rsid w:val="00B93E15"/>
    <w:rsid w:val="00B9401B"/>
    <w:rsid w:val="00B94256"/>
    <w:rsid w:val="00BA45D4"/>
    <w:rsid w:val="00BA4A86"/>
    <w:rsid w:val="00BA4FF0"/>
    <w:rsid w:val="00BA66ED"/>
    <w:rsid w:val="00BB03B8"/>
    <w:rsid w:val="00BB1D92"/>
    <w:rsid w:val="00BB562C"/>
    <w:rsid w:val="00BB5CEB"/>
    <w:rsid w:val="00BB750D"/>
    <w:rsid w:val="00BC21E3"/>
    <w:rsid w:val="00BC3FC9"/>
    <w:rsid w:val="00BC67D3"/>
    <w:rsid w:val="00BD0B1D"/>
    <w:rsid w:val="00BD4736"/>
    <w:rsid w:val="00BD6D99"/>
    <w:rsid w:val="00BD70EA"/>
    <w:rsid w:val="00BE5EB3"/>
    <w:rsid w:val="00BF0685"/>
    <w:rsid w:val="00BF4D8A"/>
    <w:rsid w:val="00C05321"/>
    <w:rsid w:val="00C06819"/>
    <w:rsid w:val="00C07615"/>
    <w:rsid w:val="00C12074"/>
    <w:rsid w:val="00C14F8C"/>
    <w:rsid w:val="00C20EC8"/>
    <w:rsid w:val="00C23A37"/>
    <w:rsid w:val="00C23B88"/>
    <w:rsid w:val="00C2403E"/>
    <w:rsid w:val="00C259E8"/>
    <w:rsid w:val="00C27591"/>
    <w:rsid w:val="00C30097"/>
    <w:rsid w:val="00C314B8"/>
    <w:rsid w:val="00C31A3B"/>
    <w:rsid w:val="00C34469"/>
    <w:rsid w:val="00C40882"/>
    <w:rsid w:val="00C4148B"/>
    <w:rsid w:val="00C50DD6"/>
    <w:rsid w:val="00C519CC"/>
    <w:rsid w:val="00C525A6"/>
    <w:rsid w:val="00C549CD"/>
    <w:rsid w:val="00C55EEB"/>
    <w:rsid w:val="00C575D2"/>
    <w:rsid w:val="00C60125"/>
    <w:rsid w:val="00C62771"/>
    <w:rsid w:val="00C62BF9"/>
    <w:rsid w:val="00C63D46"/>
    <w:rsid w:val="00C645E4"/>
    <w:rsid w:val="00C73EF1"/>
    <w:rsid w:val="00C756D1"/>
    <w:rsid w:val="00C77257"/>
    <w:rsid w:val="00C81D3F"/>
    <w:rsid w:val="00C831F5"/>
    <w:rsid w:val="00C83D56"/>
    <w:rsid w:val="00C92201"/>
    <w:rsid w:val="00C94F07"/>
    <w:rsid w:val="00C96FE0"/>
    <w:rsid w:val="00CA0DB5"/>
    <w:rsid w:val="00CA6422"/>
    <w:rsid w:val="00CA6830"/>
    <w:rsid w:val="00CA70CE"/>
    <w:rsid w:val="00CB0795"/>
    <w:rsid w:val="00CB240E"/>
    <w:rsid w:val="00CB3A4A"/>
    <w:rsid w:val="00CB6718"/>
    <w:rsid w:val="00CC5915"/>
    <w:rsid w:val="00CD24B7"/>
    <w:rsid w:val="00CD6FDC"/>
    <w:rsid w:val="00CE3E13"/>
    <w:rsid w:val="00CE59CC"/>
    <w:rsid w:val="00CE7DB5"/>
    <w:rsid w:val="00CF08C2"/>
    <w:rsid w:val="00CF0D9B"/>
    <w:rsid w:val="00CF282A"/>
    <w:rsid w:val="00CF2E82"/>
    <w:rsid w:val="00CF4FBF"/>
    <w:rsid w:val="00CF5FBD"/>
    <w:rsid w:val="00CF7428"/>
    <w:rsid w:val="00D0110A"/>
    <w:rsid w:val="00D023BB"/>
    <w:rsid w:val="00D038F5"/>
    <w:rsid w:val="00D21B1E"/>
    <w:rsid w:val="00D2200E"/>
    <w:rsid w:val="00D22D0E"/>
    <w:rsid w:val="00D22DCE"/>
    <w:rsid w:val="00D22E60"/>
    <w:rsid w:val="00D261E3"/>
    <w:rsid w:val="00D26695"/>
    <w:rsid w:val="00D314A6"/>
    <w:rsid w:val="00D329C5"/>
    <w:rsid w:val="00D32A9B"/>
    <w:rsid w:val="00D32E12"/>
    <w:rsid w:val="00D35F75"/>
    <w:rsid w:val="00D42143"/>
    <w:rsid w:val="00D517C9"/>
    <w:rsid w:val="00D57679"/>
    <w:rsid w:val="00D62766"/>
    <w:rsid w:val="00D63210"/>
    <w:rsid w:val="00D640A4"/>
    <w:rsid w:val="00D72637"/>
    <w:rsid w:val="00D736F8"/>
    <w:rsid w:val="00D821E9"/>
    <w:rsid w:val="00D83F20"/>
    <w:rsid w:val="00D871C6"/>
    <w:rsid w:val="00D87871"/>
    <w:rsid w:val="00D97920"/>
    <w:rsid w:val="00DA06B1"/>
    <w:rsid w:val="00DA0B04"/>
    <w:rsid w:val="00DA1281"/>
    <w:rsid w:val="00DA3632"/>
    <w:rsid w:val="00DA4BDE"/>
    <w:rsid w:val="00DA70CF"/>
    <w:rsid w:val="00DA7362"/>
    <w:rsid w:val="00DB0E4D"/>
    <w:rsid w:val="00DB1299"/>
    <w:rsid w:val="00DC4F7D"/>
    <w:rsid w:val="00DD13FE"/>
    <w:rsid w:val="00DD29F2"/>
    <w:rsid w:val="00DD6A3C"/>
    <w:rsid w:val="00DD7539"/>
    <w:rsid w:val="00DE11E4"/>
    <w:rsid w:val="00DE2E17"/>
    <w:rsid w:val="00DE409D"/>
    <w:rsid w:val="00DE4A17"/>
    <w:rsid w:val="00DF260E"/>
    <w:rsid w:val="00DF4D2B"/>
    <w:rsid w:val="00DF5F21"/>
    <w:rsid w:val="00E02537"/>
    <w:rsid w:val="00E03CF3"/>
    <w:rsid w:val="00E10800"/>
    <w:rsid w:val="00E12B9A"/>
    <w:rsid w:val="00E131FE"/>
    <w:rsid w:val="00E1724D"/>
    <w:rsid w:val="00E1792F"/>
    <w:rsid w:val="00E2445F"/>
    <w:rsid w:val="00E36917"/>
    <w:rsid w:val="00E526B2"/>
    <w:rsid w:val="00E52D89"/>
    <w:rsid w:val="00E53EF3"/>
    <w:rsid w:val="00E55C64"/>
    <w:rsid w:val="00E60002"/>
    <w:rsid w:val="00E63DAB"/>
    <w:rsid w:val="00E650B0"/>
    <w:rsid w:val="00E70DFE"/>
    <w:rsid w:val="00E71122"/>
    <w:rsid w:val="00E7231E"/>
    <w:rsid w:val="00E72F83"/>
    <w:rsid w:val="00E73A8C"/>
    <w:rsid w:val="00E74A69"/>
    <w:rsid w:val="00E8052F"/>
    <w:rsid w:val="00E84BC8"/>
    <w:rsid w:val="00E9492E"/>
    <w:rsid w:val="00E94F6F"/>
    <w:rsid w:val="00E95BA7"/>
    <w:rsid w:val="00EA0021"/>
    <w:rsid w:val="00EA1C0B"/>
    <w:rsid w:val="00EA27F7"/>
    <w:rsid w:val="00EA4012"/>
    <w:rsid w:val="00EA5485"/>
    <w:rsid w:val="00EC5BF5"/>
    <w:rsid w:val="00ED0E4E"/>
    <w:rsid w:val="00ED2005"/>
    <w:rsid w:val="00ED3075"/>
    <w:rsid w:val="00ED631F"/>
    <w:rsid w:val="00EF0CB1"/>
    <w:rsid w:val="00EF2DF7"/>
    <w:rsid w:val="00EF32C7"/>
    <w:rsid w:val="00EF3A24"/>
    <w:rsid w:val="00EF441D"/>
    <w:rsid w:val="00EF4524"/>
    <w:rsid w:val="00EF58A2"/>
    <w:rsid w:val="00F027AE"/>
    <w:rsid w:val="00F02EB2"/>
    <w:rsid w:val="00F05883"/>
    <w:rsid w:val="00F1763D"/>
    <w:rsid w:val="00F17688"/>
    <w:rsid w:val="00F21027"/>
    <w:rsid w:val="00F216F9"/>
    <w:rsid w:val="00F25003"/>
    <w:rsid w:val="00F3146C"/>
    <w:rsid w:val="00F32BF5"/>
    <w:rsid w:val="00F340A3"/>
    <w:rsid w:val="00F3511D"/>
    <w:rsid w:val="00F37CDF"/>
    <w:rsid w:val="00F4500A"/>
    <w:rsid w:val="00F47556"/>
    <w:rsid w:val="00F512FE"/>
    <w:rsid w:val="00F56322"/>
    <w:rsid w:val="00F60BE6"/>
    <w:rsid w:val="00F62B05"/>
    <w:rsid w:val="00F65B36"/>
    <w:rsid w:val="00F65EF4"/>
    <w:rsid w:val="00F67287"/>
    <w:rsid w:val="00F67B21"/>
    <w:rsid w:val="00F73501"/>
    <w:rsid w:val="00F73C00"/>
    <w:rsid w:val="00F74C77"/>
    <w:rsid w:val="00F824E5"/>
    <w:rsid w:val="00F825F5"/>
    <w:rsid w:val="00F870BD"/>
    <w:rsid w:val="00F91A67"/>
    <w:rsid w:val="00F92051"/>
    <w:rsid w:val="00F93362"/>
    <w:rsid w:val="00F94A2C"/>
    <w:rsid w:val="00FA1C58"/>
    <w:rsid w:val="00FA2D46"/>
    <w:rsid w:val="00FA4CB1"/>
    <w:rsid w:val="00FA58AC"/>
    <w:rsid w:val="00FA67B6"/>
    <w:rsid w:val="00FB0DF2"/>
    <w:rsid w:val="00FB3BF6"/>
    <w:rsid w:val="00FB7456"/>
    <w:rsid w:val="00FC4BA5"/>
    <w:rsid w:val="00FE0284"/>
    <w:rsid w:val="00FE21C3"/>
    <w:rsid w:val="00FE2D51"/>
    <w:rsid w:val="00FE4145"/>
    <w:rsid w:val="00FE4AD7"/>
    <w:rsid w:val="00FF5F8B"/>
    <w:rsid w:val="00FF7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634BD"/>
  <w15:chartTrackingRefBased/>
  <w15:docId w15:val="{A9D00674-BF1C-4831-BE8C-797EA25B8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2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B24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20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10800"/>
    <w:rPr>
      <w:color w:val="0563C1" w:themeColor="hyperlink"/>
      <w:u w:val="single"/>
    </w:rPr>
  </w:style>
  <w:style w:type="character" w:styleId="UnresolvedMention">
    <w:name w:val="Unresolved Mention"/>
    <w:basedOn w:val="DefaultParagraphFont"/>
    <w:uiPriority w:val="99"/>
    <w:semiHidden/>
    <w:unhideWhenUsed/>
    <w:rsid w:val="00E10800"/>
    <w:rPr>
      <w:color w:val="605E5C"/>
      <w:shd w:val="clear" w:color="auto" w:fill="E1DFDD"/>
    </w:rPr>
  </w:style>
  <w:style w:type="paragraph" w:styleId="Header">
    <w:name w:val="header"/>
    <w:basedOn w:val="Normal"/>
    <w:link w:val="HeaderChar"/>
    <w:uiPriority w:val="99"/>
    <w:unhideWhenUsed/>
    <w:rsid w:val="00692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894"/>
  </w:style>
  <w:style w:type="paragraph" w:styleId="Footer">
    <w:name w:val="footer"/>
    <w:basedOn w:val="Normal"/>
    <w:link w:val="FooterChar"/>
    <w:uiPriority w:val="99"/>
    <w:unhideWhenUsed/>
    <w:rsid w:val="00692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894"/>
  </w:style>
  <w:style w:type="paragraph" w:styleId="ListParagraph">
    <w:name w:val="List Paragraph"/>
    <w:basedOn w:val="Normal"/>
    <w:uiPriority w:val="34"/>
    <w:qFormat/>
    <w:rsid w:val="007D3F2B"/>
    <w:pPr>
      <w:ind w:left="720"/>
      <w:contextualSpacing/>
    </w:pPr>
  </w:style>
  <w:style w:type="character" w:customStyle="1" w:styleId="Heading2Char">
    <w:name w:val="Heading 2 Char"/>
    <w:basedOn w:val="DefaultParagraphFont"/>
    <w:link w:val="Heading2"/>
    <w:uiPriority w:val="9"/>
    <w:rsid w:val="00CB240E"/>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325C7B"/>
    <w:rPr>
      <w:sz w:val="16"/>
      <w:szCs w:val="16"/>
    </w:rPr>
  </w:style>
  <w:style w:type="paragraph" w:styleId="CommentText">
    <w:name w:val="annotation text"/>
    <w:basedOn w:val="Normal"/>
    <w:link w:val="CommentTextChar"/>
    <w:uiPriority w:val="99"/>
    <w:unhideWhenUsed/>
    <w:rsid w:val="00325C7B"/>
    <w:pPr>
      <w:spacing w:line="240" w:lineRule="auto"/>
    </w:pPr>
    <w:rPr>
      <w:sz w:val="20"/>
      <w:szCs w:val="20"/>
    </w:rPr>
  </w:style>
  <w:style w:type="character" w:customStyle="1" w:styleId="CommentTextChar">
    <w:name w:val="Comment Text Char"/>
    <w:basedOn w:val="DefaultParagraphFont"/>
    <w:link w:val="CommentText"/>
    <w:uiPriority w:val="99"/>
    <w:rsid w:val="00325C7B"/>
    <w:rPr>
      <w:sz w:val="20"/>
      <w:szCs w:val="20"/>
    </w:rPr>
  </w:style>
  <w:style w:type="paragraph" w:styleId="CommentSubject">
    <w:name w:val="annotation subject"/>
    <w:basedOn w:val="CommentText"/>
    <w:next w:val="CommentText"/>
    <w:link w:val="CommentSubjectChar"/>
    <w:uiPriority w:val="99"/>
    <w:semiHidden/>
    <w:unhideWhenUsed/>
    <w:rsid w:val="00325C7B"/>
    <w:rPr>
      <w:b/>
      <w:bCs/>
    </w:rPr>
  </w:style>
  <w:style w:type="character" w:customStyle="1" w:styleId="CommentSubjectChar">
    <w:name w:val="Comment Subject Char"/>
    <w:basedOn w:val="CommentTextChar"/>
    <w:link w:val="CommentSubject"/>
    <w:uiPriority w:val="99"/>
    <w:semiHidden/>
    <w:rsid w:val="00325C7B"/>
    <w:rPr>
      <w:b/>
      <w:bCs/>
      <w:sz w:val="20"/>
      <w:szCs w:val="20"/>
    </w:rPr>
  </w:style>
  <w:style w:type="paragraph" w:styleId="Revision">
    <w:name w:val="Revision"/>
    <w:hidden/>
    <w:uiPriority w:val="99"/>
    <w:semiHidden/>
    <w:rsid w:val="00534E3A"/>
    <w:pPr>
      <w:spacing w:after="0" w:line="240" w:lineRule="auto"/>
    </w:pPr>
  </w:style>
  <w:style w:type="character" w:styleId="Mention">
    <w:name w:val="Mention"/>
    <w:basedOn w:val="DefaultParagraphFont"/>
    <w:uiPriority w:val="99"/>
    <w:unhideWhenUsed/>
    <w:rsid w:val="008168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4120">
      <w:bodyDiv w:val="1"/>
      <w:marLeft w:val="0"/>
      <w:marRight w:val="0"/>
      <w:marTop w:val="0"/>
      <w:marBottom w:val="0"/>
      <w:divBdr>
        <w:top w:val="none" w:sz="0" w:space="0" w:color="auto"/>
        <w:left w:val="none" w:sz="0" w:space="0" w:color="auto"/>
        <w:bottom w:val="none" w:sz="0" w:space="0" w:color="auto"/>
        <w:right w:val="none" w:sz="0" w:space="0" w:color="auto"/>
      </w:divBdr>
    </w:div>
    <w:div w:id="81948905">
      <w:bodyDiv w:val="1"/>
      <w:marLeft w:val="0"/>
      <w:marRight w:val="0"/>
      <w:marTop w:val="0"/>
      <w:marBottom w:val="0"/>
      <w:divBdr>
        <w:top w:val="none" w:sz="0" w:space="0" w:color="auto"/>
        <w:left w:val="none" w:sz="0" w:space="0" w:color="auto"/>
        <w:bottom w:val="none" w:sz="0" w:space="0" w:color="auto"/>
        <w:right w:val="none" w:sz="0" w:space="0" w:color="auto"/>
      </w:divBdr>
    </w:div>
    <w:div w:id="183253012">
      <w:bodyDiv w:val="1"/>
      <w:marLeft w:val="0"/>
      <w:marRight w:val="0"/>
      <w:marTop w:val="0"/>
      <w:marBottom w:val="0"/>
      <w:divBdr>
        <w:top w:val="none" w:sz="0" w:space="0" w:color="auto"/>
        <w:left w:val="none" w:sz="0" w:space="0" w:color="auto"/>
        <w:bottom w:val="none" w:sz="0" w:space="0" w:color="auto"/>
        <w:right w:val="none" w:sz="0" w:space="0" w:color="auto"/>
      </w:divBdr>
    </w:div>
    <w:div w:id="434709786">
      <w:bodyDiv w:val="1"/>
      <w:marLeft w:val="0"/>
      <w:marRight w:val="0"/>
      <w:marTop w:val="0"/>
      <w:marBottom w:val="0"/>
      <w:divBdr>
        <w:top w:val="none" w:sz="0" w:space="0" w:color="auto"/>
        <w:left w:val="none" w:sz="0" w:space="0" w:color="auto"/>
        <w:bottom w:val="none" w:sz="0" w:space="0" w:color="auto"/>
        <w:right w:val="none" w:sz="0" w:space="0" w:color="auto"/>
      </w:divBdr>
    </w:div>
    <w:div w:id="1504053830">
      <w:bodyDiv w:val="1"/>
      <w:marLeft w:val="0"/>
      <w:marRight w:val="0"/>
      <w:marTop w:val="0"/>
      <w:marBottom w:val="0"/>
      <w:divBdr>
        <w:top w:val="none" w:sz="0" w:space="0" w:color="auto"/>
        <w:left w:val="none" w:sz="0" w:space="0" w:color="auto"/>
        <w:bottom w:val="none" w:sz="0" w:space="0" w:color="auto"/>
        <w:right w:val="none" w:sz="0" w:space="0" w:color="auto"/>
      </w:divBdr>
      <w:divsChild>
        <w:div w:id="1503277712">
          <w:marLeft w:val="0"/>
          <w:marRight w:val="0"/>
          <w:marTop w:val="0"/>
          <w:marBottom w:val="150"/>
          <w:divBdr>
            <w:top w:val="none" w:sz="0" w:space="0" w:color="auto"/>
            <w:left w:val="none" w:sz="0" w:space="0" w:color="auto"/>
            <w:bottom w:val="none" w:sz="0" w:space="0" w:color="auto"/>
            <w:right w:val="none" w:sz="0" w:space="0" w:color="auto"/>
          </w:divBdr>
        </w:div>
      </w:divsChild>
    </w:div>
    <w:div w:id="1736271803">
      <w:bodyDiv w:val="1"/>
      <w:marLeft w:val="0"/>
      <w:marRight w:val="0"/>
      <w:marTop w:val="0"/>
      <w:marBottom w:val="0"/>
      <w:divBdr>
        <w:top w:val="none" w:sz="0" w:space="0" w:color="auto"/>
        <w:left w:val="none" w:sz="0" w:space="0" w:color="auto"/>
        <w:bottom w:val="none" w:sz="0" w:space="0" w:color="auto"/>
        <w:right w:val="none" w:sz="0" w:space="0" w:color="auto"/>
      </w:divBdr>
    </w:div>
    <w:div w:id="2063747708">
      <w:bodyDiv w:val="1"/>
      <w:marLeft w:val="0"/>
      <w:marRight w:val="0"/>
      <w:marTop w:val="0"/>
      <w:marBottom w:val="0"/>
      <w:divBdr>
        <w:top w:val="none" w:sz="0" w:space="0" w:color="auto"/>
        <w:left w:val="none" w:sz="0" w:space="0" w:color="auto"/>
        <w:bottom w:val="none" w:sz="0" w:space="0" w:color="auto"/>
        <w:right w:val="none" w:sz="0" w:space="0" w:color="auto"/>
      </w:divBdr>
      <w:divsChild>
        <w:div w:id="731150956">
          <w:marLeft w:val="300"/>
          <w:marRight w:val="0"/>
          <w:marTop w:val="0"/>
          <w:marBottom w:val="300"/>
          <w:divBdr>
            <w:top w:val="none" w:sz="0" w:space="0" w:color="auto"/>
            <w:left w:val="none" w:sz="0" w:space="0" w:color="auto"/>
            <w:bottom w:val="none" w:sz="0" w:space="0" w:color="auto"/>
            <w:right w:val="none" w:sz="0" w:space="0" w:color="auto"/>
          </w:divBdr>
        </w:div>
      </w:divsChild>
    </w:div>
    <w:div w:id="2106151948">
      <w:bodyDiv w:val="1"/>
      <w:marLeft w:val="0"/>
      <w:marRight w:val="0"/>
      <w:marTop w:val="0"/>
      <w:marBottom w:val="0"/>
      <w:divBdr>
        <w:top w:val="none" w:sz="0" w:space="0" w:color="auto"/>
        <w:left w:val="none" w:sz="0" w:space="0" w:color="auto"/>
        <w:bottom w:val="none" w:sz="0" w:space="0" w:color="auto"/>
        <w:right w:val="none" w:sz="0" w:space="0" w:color="auto"/>
      </w:divBdr>
      <w:divsChild>
        <w:div w:id="316693047">
          <w:marLeft w:val="0"/>
          <w:marRight w:val="0"/>
          <w:marTop w:val="0"/>
          <w:marBottom w:val="0"/>
          <w:divBdr>
            <w:top w:val="none" w:sz="0" w:space="0" w:color="auto"/>
            <w:left w:val="none" w:sz="0" w:space="0" w:color="auto"/>
            <w:bottom w:val="none" w:sz="0" w:space="0" w:color="auto"/>
            <w:right w:val="none" w:sz="0" w:space="0" w:color="auto"/>
          </w:divBdr>
        </w:div>
        <w:div w:id="258023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02CD7F29BD5646A66305F1DCDCBD2B" ma:contentTypeVersion="9" ma:contentTypeDescription="Create a new document." ma:contentTypeScope="" ma:versionID="85b24e7ebb884dc16736262081c7d044">
  <xsd:schema xmlns:xsd="http://www.w3.org/2001/XMLSchema" xmlns:xs="http://www.w3.org/2001/XMLSchema" xmlns:p="http://schemas.microsoft.com/office/2006/metadata/properties" xmlns:ns2="7927c960-2151-46c2-9c3c-4dd04864ea99" xmlns:ns3="74b6122b-08ae-4e9e-81c2-967c04d6f3a5" targetNamespace="http://schemas.microsoft.com/office/2006/metadata/properties" ma:root="true" ma:fieldsID="20deee09689d433c200858308075980d" ns2:_="" ns3:_="">
    <xsd:import namespace="7927c960-2151-46c2-9c3c-4dd04864ea99"/>
    <xsd:import namespace="74b6122b-08ae-4e9e-81c2-967c04d6f3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7c960-2151-46c2-9c3c-4dd04864e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b6122b-08ae-4e9e-81c2-967c04d6f3a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359E72-7DC9-42DE-9B3E-5ADFDC099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7c960-2151-46c2-9c3c-4dd04864ea99"/>
    <ds:schemaRef ds:uri="74b6122b-08ae-4e9e-81c2-967c04d6f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99C01A-71F5-4778-B917-2569AA796434}">
  <ds:schemaRefs>
    <ds:schemaRef ds:uri="7927c960-2151-46c2-9c3c-4dd04864ea99"/>
    <ds:schemaRef ds:uri="http://www.w3.org/XML/1998/namespace"/>
    <ds:schemaRef ds:uri="http://purl.org/dc/dcmitype/"/>
    <ds:schemaRef ds:uri="http://purl.org/dc/elements/1.1/"/>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74b6122b-08ae-4e9e-81c2-967c04d6f3a5"/>
    <ds:schemaRef ds:uri="http://schemas.microsoft.com/office/2006/metadata/properties"/>
  </ds:schemaRefs>
</ds:datastoreItem>
</file>

<file path=customXml/itemProps3.xml><?xml version="1.0" encoding="utf-8"?>
<ds:datastoreItem xmlns:ds="http://schemas.openxmlformats.org/officeDocument/2006/customXml" ds:itemID="{C07B846C-DDE6-4A98-BE0A-7B6A72412E90}">
  <ds:schemaRefs>
    <ds:schemaRef ds:uri="http://schemas.openxmlformats.org/officeDocument/2006/bibliography"/>
  </ds:schemaRefs>
</ds:datastoreItem>
</file>

<file path=customXml/itemProps4.xml><?xml version="1.0" encoding="utf-8"?>
<ds:datastoreItem xmlns:ds="http://schemas.openxmlformats.org/officeDocument/2006/customXml" ds:itemID="{B1AF8FA0-6B34-42FB-AEBD-1EB1C26FF1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836</TotalTime>
  <Pages>21</Pages>
  <Words>6296</Words>
  <Characters>35889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Smith</dc:creator>
  <cp:keywords/>
  <dc:description/>
  <cp:lastModifiedBy>Dean Irwin</cp:lastModifiedBy>
  <cp:revision>151</cp:revision>
  <dcterms:created xsi:type="dcterms:W3CDTF">2024-01-23T17:39:00Z</dcterms:created>
  <dcterms:modified xsi:type="dcterms:W3CDTF">2024-01-31T09:19:00Z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0x0101009102CD7F29BD5646A66305F1DCDCBD2B</vt:lpwstr>
  </property>
</Properties>
</file>